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03C" w:rsidRDefault="005B103C" w:rsidP="005B103C">
      <w:pPr>
        <w:bidi w:val="0"/>
        <w:rPr>
          <w:lang w:val="fr-FR" w:bidi="ar-LB"/>
        </w:rPr>
      </w:pPr>
    </w:p>
    <w:tbl>
      <w:tblPr>
        <w:tblStyle w:val="TableGrid"/>
        <w:tblpPr w:leftFromText="180" w:rightFromText="180" w:vertAnchor="text" w:horzAnchor="margin" w:tblpY="13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5B103C" w:rsidTr="005B103C">
        <w:tc>
          <w:tcPr>
            <w:tcW w:w="8522" w:type="dxa"/>
          </w:tcPr>
          <w:p w:rsidR="005B103C" w:rsidRPr="00095454" w:rsidRDefault="005B103C" w:rsidP="005B103C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t>BT1</w:t>
            </w:r>
          </w:p>
        </w:tc>
      </w:tr>
      <w:tr w:rsidR="005B103C" w:rsidTr="005B103C">
        <w:tc>
          <w:tcPr>
            <w:tcW w:w="8522" w:type="dxa"/>
          </w:tcPr>
          <w:p w:rsidR="005B103C" w:rsidRPr="00095454" w:rsidRDefault="005B103C" w:rsidP="005B103C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5B103C" w:rsidRPr="00A253A7" w:rsidTr="005B103C">
        <w:tc>
          <w:tcPr>
            <w:tcW w:w="8522" w:type="dxa"/>
          </w:tcPr>
          <w:p w:rsidR="005B103C" w:rsidRPr="005B103C" w:rsidRDefault="005B103C" w:rsidP="005B103C">
            <w:pPr>
              <w:bidi w:val="0"/>
              <w:rPr>
                <w:b/>
                <w:bCs/>
                <w:lang w:val="fr-FR" w:bidi="ar-LB"/>
              </w:rPr>
            </w:pPr>
            <w:r w:rsidRPr="00074D1B">
              <w:rPr>
                <w:b/>
                <w:bCs/>
                <w:lang w:val="fr-FR" w:bidi="ar-LB"/>
              </w:rPr>
              <w:t>T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>P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 xml:space="preserve"> </w:t>
            </w:r>
            <w:r>
              <w:rPr>
                <w:b/>
                <w:bCs/>
                <w:lang w:val="fr-FR" w:bidi="ar-LB"/>
              </w:rPr>
              <w:t>Technologie de spécialité</w:t>
            </w:r>
          </w:p>
        </w:tc>
      </w:tr>
    </w:tbl>
    <w:p w:rsidR="00322145" w:rsidRDefault="00322145" w:rsidP="005B103C">
      <w:pPr>
        <w:bidi w:val="0"/>
        <w:rPr>
          <w:lang w:val="fr-FR" w:bidi="ar-LB"/>
        </w:rPr>
      </w:pPr>
    </w:p>
    <w:p w:rsidR="00322145" w:rsidRPr="00322145" w:rsidRDefault="00322145" w:rsidP="00322145">
      <w:pPr>
        <w:bidi w:val="0"/>
        <w:rPr>
          <w:lang w:val="fr-FR" w:bidi="ar-LB"/>
        </w:rPr>
      </w:pPr>
    </w:p>
    <w:p w:rsidR="00322145" w:rsidRPr="00322145" w:rsidRDefault="00322145" w:rsidP="00322145">
      <w:pPr>
        <w:bidi w:val="0"/>
        <w:rPr>
          <w:lang w:val="fr-FR" w:bidi="ar-LB"/>
        </w:rPr>
      </w:pPr>
    </w:p>
    <w:p w:rsidR="00322145" w:rsidRPr="00322145" w:rsidRDefault="00322145" w:rsidP="00322145">
      <w:pPr>
        <w:bidi w:val="0"/>
        <w:rPr>
          <w:lang w:val="fr-FR" w:bidi="ar-LB"/>
        </w:rPr>
      </w:pPr>
    </w:p>
    <w:p w:rsidR="00322145" w:rsidRPr="00322145" w:rsidRDefault="00322145" w:rsidP="00322145">
      <w:pPr>
        <w:bidi w:val="0"/>
        <w:rPr>
          <w:lang w:val="fr-FR" w:bidi="ar-LB"/>
        </w:rPr>
      </w:pPr>
    </w:p>
    <w:p w:rsidR="00322145" w:rsidRPr="00322145" w:rsidRDefault="00322145" w:rsidP="00322145">
      <w:pPr>
        <w:bidi w:val="0"/>
        <w:rPr>
          <w:lang w:val="fr-FR" w:bidi="ar-LB"/>
        </w:rPr>
      </w:pPr>
    </w:p>
    <w:tbl>
      <w:tblPr>
        <w:tblW w:w="0" w:type="auto"/>
        <w:tblInd w:w="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0"/>
        <w:gridCol w:w="1984"/>
      </w:tblGrid>
      <w:tr w:rsidR="00322145" w:rsidTr="00322145">
        <w:trPr>
          <w:cantSplit/>
        </w:trPr>
        <w:tc>
          <w:tcPr>
            <w:tcW w:w="65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22145" w:rsidRPr="00322145" w:rsidRDefault="00322145" w:rsidP="00322145">
            <w:pPr>
              <w:ind w:right="426" w:hanging="426"/>
              <w:jc w:val="center"/>
              <w:rPr>
                <w:rFonts w:ascii="Helv" w:hAnsi="Helv"/>
                <w:b/>
                <w:bCs/>
                <w:szCs w:val="26"/>
                <w:rtl/>
                <w:lang w:val="fr-FR" w:bidi="ar-LB"/>
              </w:rPr>
            </w:pPr>
            <w:r w:rsidRPr="00322145">
              <w:rPr>
                <w:rFonts w:ascii="Helv" w:hAnsi="Helv"/>
                <w:b/>
                <w:bCs/>
                <w:sz w:val="22"/>
                <w:szCs w:val="26"/>
                <w:lang w:val="fr-FR"/>
              </w:rPr>
              <w:t xml:space="preserve">T.P. </w:t>
            </w:r>
            <w:r>
              <w:rPr>
                <w:rFonts w:ascii="Helv" w:hAnsi="Helv"/>
                <w:b/>
                <w:bCs/>
                <w:sz w:val="22"/>
                <w:szCs w:val="26"/>
                <w:lang w:val="fr-FR" w:bidi="ar-LB"/>
              </w:rPr>
              <w:t>TECHNOLOGIE DE SPECIALITE</w:t>
            </w:r>
          </w:p>
        </w:tc>
        <w:tc>
          <w:tcPr>
            <w:tcW w:w="1984" w:type="dxa"/>
          </w:tcPr>
          <w:p w:rsidR="00322145" w:rsidRDefault="00322145" w:rsidP="00322145">
            <w:pPr>
              <w:ind w:right="426" w:hanging="426"/>
              <w:jc w:val="center"/>
              <w:rPr>
                <w:rFonts w:ascii="Helv" w:hAnsi="Helv"/>
                <w:b/>
                <w:bCs/>
                <w:szCs w:val="26"/>
              </w:rPr>
            </w:pPr>
            <w:r>
              <w:rPr>
                <w:rFonts w:ascii="Helv" w:hAnsi="Helv"/>
                <w:b/>
                <w:bCs/>
                <w:sz w:val="22"/>
                <w:szCs w:val="26"/>
              </w:rPr>
              <w:t xml:space="preserve">90 </w:t>
            </w:r>
            <w:proofErr w:type="spellStart"/>
            <w:r>
              <w:rPr>
                <w:rFonts w:ascii="Helv" w:hAnsi="Helv"/>
                <w:b/>
                <w:bCs/>
                <w:sz w:val="22"/>
                <w:szCs w:val="26"/>
              </w:rPr>
              <w:t>heures</w:t>
            </w:r>
            <w:proofErr w:type="spellEnd"/>
          </w:p>
        </w:tc>
      </w:tr>
    </w:tbl>
    <w:p w:rsidR="00322145" w:rsidRPr="00322145" w:rsidRDefault="00322145" w:rsidP="00322145">
      <w:pPr>
        <w:bidi w:val="0"/>
        <w:rPr>
          <w:lang w:val="fr-FR" w:bidi="ar-LB"/>
        </w:rPr>
      </w:pPr>
    </w:p>
    <w:p w:rsidR="00322145" w:rsidRDefault="00322145" w:rsidP="00322145">
      <w:pPr>
        <w:bidi w:val="0"/>
        <w:rPr>
          <w:lang w:val="fr-FR" w:bidi="ar-LB"/>
        </w:rPr>
      </w:pPr>
    </w:p>
    <w:p w:rsidR="00322145" w:rsidRDefault="00322145" w:rsidP="00322145">
      <w:pPr>
        <w:bidi w:val="0"/>
        <w:rPr>
          <w:lang w:val="fr-FR" w:bidi="ar-LB"/>
        </w:rPr>
      </w:pPr>
    </w:p>
    <w:p w:rsidR="00322145" w:rsidRDefault="00322145" w:rsidP="00322145">
      <w:pPr>
        <w:bidi w:val="0"/>
        <w:spacing w:line="240" w:lineRule="exact"/>
        <w:rPr>
          <w:rFonts w:ascii="Helv" w:hAnsi="Helv"/>
        </w:rPr>
      </w:pPr>
    </w:p>
    <w:p w:rsidR="00322145" w:rsidRPr="00322145" w:rsidRDefault="00322145" w:rsidP="00322145">
      <w:pPr>
        <w:bidi w:val="0"/>
        <w:spacing w:line="240" w:lineRule="exact"/>
        <w:rPr>
          <w:rFonts w:ascii="Helv" w:hAnsi="Helv"/>
          <w:b/>
          <w:bCs/>
          <w:szCs w:val="28"/>
          <w:lang w:val="fr-FR"/>
        </w:rPr>
      </w:pPr>
      <w:r w:rsidRPr="00322145">
        <w:rPr>
          <w:rFonts w:ascii="Helv" w:hAnsi="Helv"/>
          <w:b/>
          <w:bCs/>
          <w:szCs w:val="28"/>
          <w:lang w:val="fr-FR"/>
        </w:rPr>
        <w:t>Objectifs du cours :</w:t>
      </w:r>
    </w:p>
    <w:p w:rsidR="00322145" w:rsidRPr="00322145" w:rsidRDefault="00322145" w:rsidP="0032214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322145" w:rsidRPr="00322145" w:rsidRDefault="00322145" w:rsidP="00322145">
      <w:pPr>
        <w:bidi w:val="0"/>
        <w:rPr>
          <w:rFonts w:ascii="Helv" w:hAnsi="Helv"/>
          <w:sz w:val="22"/>
          <w:szCs w:val="26"/>
          <w:lang w:val="fr-FR"/>
        </w:rPr>
      </w:pPr>
    </w:p>
    <w:p w:rsidR="00322145" w:rsidRDefault="00322145" w:rsidP="00322145">
      <w:pPr>
        <w:bidi w:val="0"/>
        <w:rPr>
          <w:rFonts w:ascii="Helv" w:hAnsi="Helv"/>
          <w:sz w:val="22"/>
          <w:szCs w:val="26"/>
          <w:lang w:val="fr-FR"/>
        </w:rPr>
      </w:pPr>
      <w:r w:rsidRPr="00322145">
        <w:rPr>
          <w:rFonts w:ascii="Helv" w:hAnsi="Helv"/>
          <w:sz w:val="22"/>
          <w:szCs w:val="26"/>
          <w:lang w:val="fr-FR"/>
        </w:rPr>
        <w:t>Au terme de ce cours, l'élève devrait être en mesure de :</w:t>
      </w:r>
    </w:p>
    <w:p w:rsidR="005B7197" w:rsidRDefault="005B7197" w:rsidP="005B7197">
      <w:pPr>
        <w:bidi w:val="0"/>
        <w:rPr>
          <w:rFonts w:ascii="Helv" w:hAnsi="Helv"/>
          <w:sz w:val="22"/>
          <w:szCs w:val="26"/>
          <w:lang w:val="fr-FR"/>
        </w:rPr>
      </w:pPr>
    </w:p>
    <w:p w:rsidR="005B7197" w:rsidRDefault="005B7197" w:rsidP="005B7197">
      <w:pPr>
        <w:bidi w:val="0"/>
        <w:rPr>
          <w:rFonts w:ascii="Helv" w:hAnsi="Helv"/>
          <w:sz w:val="22"/>
          <w:szCs w:val="26"/>
          <w:lang w:val="fr-FR"/>
        </w:rPr>
      </w:pPr>
    </w:p>
    <w:p w:rsidR="00256EF7" w:rsidRPr="00256EF7" w:rsidRDefault="00256EF7" w:rsidP="00C46DB8">
      <w:pPr>
        <w:pStyle w:val="ListParagraph"/>
        <w:numPr>
          <w:ilvl w:val="0"/>
          <w:numId w:val="29"/>
        </w:numPr>
        <w:spacing w:line="480" w:lineRule="auto"/>
        <w:rPr>
          <w:rFonts w:ascii="Helv" w:hAnsi="Helv"/>
          <w:sz w:val="22"/>
          <w:szCs w:val="26"/>
          <w:lang w:val="fr-FR"/>
        </w:rPr>
      </w:pPr>
      <w:r w:rsidRPr="00256EF7">
        <w:rPr>
          <w:rFonts w:ascii="Helv" w:hAnsi="Helv"/>
          <w:sz w:val="22"/>
          <w:szCs w:val="26"/>
          <w:lang w:val="fr-FR"/>
        </w:rPr>
        <w:t>Identifier les différents éléments des installations de chauffage.</w:t>
      </w:r>
    </w:p>
    <w:p w:rsidR="00256EF7" w:rsidRPr="00256EF7" w:rsidRDefault="00256EF7" w:rsidP="00C46DB8">
      <w:pPr>
        <w:pStyle w:val="ListParagraph"/>
        <w:numPr>
          <w:ilvl w:val="0"/>
          <w:numId w:val="29"/>
        </w:numPr>
        <w:spacing w:line="480" w:lineRule="auto"/>
        <w:rPr>
          <w:rFonts w:ascii="Helv" w:hAnsi="Helv"/>
          <w:sz w:val="22"/>
          <w:szCs w:val="26"/>
          <w:lang w:val="fr-FR"/>
        </w:rPr>
      </w:pPr>
      <w:r w:rsidRPr="00256EF7">
        <w:rPr>
          <w:rFonts w:ascii="Helv" w:hAnsi="Helv"/>
          <w:sz w:val="22"/>
          <w:szCs w:val="26"/>
          <w:lang w:val="fr-FR"/>
        </w:rPr>
        <w:t>Identifier les différents outils utilisés pour installer des systèmes de chauffage.</w:t>
      </w:r>
    </w:p>
    <w:p w:rsidR="00256EF7" w:rsidRPr="00256EF7" w:rsidRDefault="00256EF7" w:rsidP="00C46DB8">
      <w:pPr>
        <w:pStyle w:val="ListParagraph"/>
        <w:numPr>
          <w:ilvl w:val="0"/>
          <w:numId w:val="29"/>
        </w:numPr>
        <w:spacing w:line="480" w:lineRule="auto"/>
        <w:rPr>
          <w:rFonts w:ascii="Helv" w:hAnsi="Helv"/>
          <w:sz w:val="22"/>
          <w:szCs w:val="26"/>
          <w:lang w:val="fr-FR"/>
        </w:rPr>
      </w:pPr>
      <w:r w:rsidRPr="00256EF7">
        <w:rPr>
          <w:rFonts w:ascii="Helv" w:hAnsi="Helv"/>
          <w:sz w:val="22"/>
          <w:szCs w:val="26"/>
          <w:lang w:val="fr-FR"/>
        </w:rPr>
        <w:t>Identifier les différents éléments des installations de conditionnement d'air.</w:t>
      </w:r>
    </w:p>
    <w:p w:rsidR="00256EF7" w:rsidRPr="00256EF7" w:rsidRDefault="00256EF7" w:rsidP="00C46DB8">
      <w:pPr>
        <w:pStyle w:val="ListParagraph"/>
        <w:numPr>
          <w:ilvl w:val="0"/>
          <w:numId w:val="29"/>
        </w:numPr>
        <w:spacing w:line="480" w:lineRule="auto"/>
        <w:rPr>
          <w:rFonts w:ascii="Helv" w:hAnsi="Helv"/>
          <w:sz w:val="22"/>
          <w:szCs w:val="26"/>
          <w:lang w:val="fr-FR"/>
        </w:rPr>
      </w:pPr>
      <w:r w:rsidRPr="00256EF7">
        <w:rPr>
          <w:rFonts w:ascii="Helv" w:hAnsi="Helv"/>
          <w:sz w:val="22"/>
          <w:szCs w:val="26"/>
          <w:lang w:val="fr-FR"/>
        </w:rPr>
        <w:t>Identifier les différents outils utilisés pour installer des systèmes de chauffage.</w:t>
      </w:r>
    </w:p>
    <w:p w:rsidR="00256EF7" w:rsidRDefault="00461FB6" w:rsidP="00C46DB8">
      <w:pPr>
        <w:pStyle w:val="ListParagraph"/>
        <w:numPr>
          <w:ilvl w:val="0"/>
          <w:numId w:val="29"/>
        </w:numPr>
        <w:spacing w:line="480" w:lineRule="auto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Choisir les tubes convenables </w:t>
      </w:r>
      <w:r w:rsidR="00896F7A" w:rsidRPr="00322145">
        <w:rPr>
          <w:rFonts w:ascii="Helv" w:hAnsi="Helv"/>
          <w:sz w:val="22"/>
          <w:szCs w:val="26"/>
          <w:lang w:val="fr-FR"/>
        </w:rPr>
        <w:t xml:space="preserve">(UPVC, cuivre, acier) </w:t>
      </w:r>
      <w:r>
        <w:rPr>
          <w:rFonts w:ascii="Helv" w:hAnsi="Helv"/>
          <w:sz w:val="22"/>
          <w:szCs w:val="26"/>
          <w:lang w:val="fr-FR"/>
        </w:rPr>
        <w:t>pour une installation donn</w:t>
      </w:r>
      <w:r w:rsidR="00896F7A">
        <w:rPr>
          <w:rFonts w:ascii="Helv" w:hAnsi="Helv"/>
          <w:sz w:val="22"/>
          <w:szCs w:val="26"/>
          <w:lang w:val="fr-FR"/>
        </w:rPr>
        <w:t>ée, joindre, installer et isoler ces tubes.</w:t>
      </w:r>
    </w:p>
    <w:p w:rsidR="00896F7A" w:rsidRDefault="00896F7A" w:rsidP="00C46DB8">
      <w:pPr>
        <w:pStyle w:val="ListParagraph"/>
        <w:numPr>
          <w:ilvl w:val="0"/>
          <w:numId w:val="29"/>
        </w:numPr>
        <w:spacing w:line="480" w:lineRule="auto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Travailler et installer  des tubes en acier.</w:t>
      </w:r>
    </w:p>
    <w:p w:rsidR="00896F7A" w:rsidRDefault="00896F7A" w:rsidP="00C46DB8">
      <w:pPr>
        <w:pStyle w:val="ListParagraph"/>
        <w:numPr>
          <w:ilvl w:val="0"/>
          <w:numId w:val="29"/>
        </w:numPr>
        <w:spacing w:line="480" w:lineRule="auto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Travailler et installer  des tubes en cuivre.</w:t>
      </w:r>
    </w:p>
    <w:p w:rsidR="00896F7A" w:rsidRDefault="00896F7A" w:rsidP="00C46DB8">
      <w:pPr>
        <w:pStyle w:val="ListParagraph"/>
        <w:numPr>
          <w:ilvl w:val="0"/>
          <w:numId w:val="29"/>
        </w:numPr>
        <w:ind w:right="360"/>
        <w:rPr>
          <w:rFonts w:ascii="Helv" w:hAnsi="Helv"/>
          <w:sz w:val="22"/>
          <w:szCs w:val="26"/>
          <w:lang w:val="fr-FR"/>
        </w:rPr>
      </w:pPr>
      <w:r w:rsidRPr="00896F7A">
        <w:rPr>
          <w:rFonts w:ascii="Helv" w:hAnsi="Helv"/>
          <w:sz w:val="22"/>
          <w:szCs w:val="26"/>
          <w:lang w:val="fr-FR"/>
        </w:rPr>
        <w:t>Assembler des tuyaux à joints.</w:t>
      </w:r>
    </w:p>
    <w:p w:rsidR="00896F7A" w:rsidRPr="00896F7A" w:rsidRDefault="00896F7A" w:rsidP="00896F7A">
      <w:pPr>
        <w:pStyle w:val="ListParagraph"/>
        <w:ind w:left="0" w:right="360"/>
        <w:rPr>
          <w:rFonts w:ascii="Helv" w:hAnsi="Helv"/>
          <w:sz w:val="22"/>
          <w:szCs w:val="26"/>
          <w:lang w:val="fr-FR"/>
        </w:rPr>
      </w:pPr>
    </w:p>
    <w:p w:rsidR="00896F7A" w:rsidRDefault="00896F7A" w:rsidP="00C46DB8">
      <w:pPr>
        <w:pStyle w:val="ListParagraph"/>
        <w:numPr>
          <w:ilvl w:val="0"/>
          <w:numId w:val="29"/>
        </w:numPr>
        <w:spacing w:line="480" w:lineRule="auto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Trace</w:t>
      </w:r>
      <w:r>
        <w:rPr>
          <w:rFonts w:ascii="Helv" w:hAnsi="Helv"/>
          <w:sz w:val="22"/>
          <w:szCs w:val="26"/>
          <w:lang w:val="fr-FR" w:bidi="ar-LB"/>
        </w:rPr>
        <w:t>r,</w:t>
      </w:r>
      <w:r>
        <w:rPr>
          <w:rFonts w:ascii="Helv" w:hAnsi="Helv"/>
          <w:sz w:val="22"/>
          <w:szCs w:val="26"/>
          <w:lang w:val="fr-FR"/>
        </w:rPr>
        <w:t xml:space="preserve"> découper, plier, cintrer et former la tôle mince.</w:t>
      </w:r>
    </w:p>
    <w:p w:rsidR="00896F7A" w:rsidRDefault="00896F7A" w:rsidP="00C46DB8">
      <w:pPr>
        <w:pStyle w:val="ListParagraph"/>
        <w:numPr>
          <w:ilvl w:val="0"/>
          <w:numId w:val="29"/>
        </w:numPr>
        <w:ind w:right="360"/>
        <w:rPr>
          <w:rFonts w:ascii="Helv" w:hAnsi="Helv"/>
          <w:sz w:val="22"/>
          <w:szCs w:val="26"/>
          <w:lang w:val="fr-FR"/>
        </w:rPr>
      </w:pPr>
      <w:r w:rsidRPr="00896F7A">
        <w:rPr>
          <w:rFonts w:ascii="Helv" w:hAnsi="Helv"/>
          <w:sz w:val="22"/>
          <w:szCs w:val="26"/>
          <w:lang w:val="fr-FR"/>
        </w:rPr>
        <w:t xml:space="preserve">Assembler, agrafer, et souder la tôle mince à l'arc et à la flamme </w:t>
      </w:r>
      <w:proofErr w:type="spellStart"/>
      <w:r w:rsidRPr="00896F7A">
        <w:rPr>
          <w:rFonts w:ascii="Helv" w:hAnsi="Helv"/>
          <w:sz w:val="22"/>
          <w:szCs w:val="26"/>
          <w:lang w:val="fr-FR"/>
        </w:rPr>
        <w:t>oxy-acétylénique</w:t>
      </w:r>
      <w:proofErr w:type="spellEnd"/>
      <w:r w:rsidRPr="00896F7A">
        <w:rPr>
          <w:rFonts w:ascii="Helv" w:hAnsi="Helv"/>
          <w:sz w:val="22"/>
          <w:szCs w:val="26"/>
          <w:lang w:val="fr-FR"/>
        </w:rPr>
        <w:t>.</w:t>
      </w:r>
    </w:p>
    <w:p w:rsidR="00896F7A" w:rsidRDefault="00896F7A" w:rsidP="00896F7A">
      <w:pPr>
        <w:pStyle w:val="ListParagraph"/>
        <w:ind w:left="0" w:right="360"/>
        <w:rPr>
          <w:rFonts w:ascii="Helv" w:hAnsi="Helv"/>
          <w:sz w:val="22"/>
          <w:szCs w:val="26"/>
          <w:lang w:val="fr-FR"/>
        </w:rPr>
      </w:pPr>
    </w:p>
    <w:p w:rsidR="00896F7A" w:rsidRPr="00896F7A" w:rsidRDefault="00896F7A" w:rsidP="00C46DB8">
      <w:pPr>
        <w:pStyle w:val="ListParagraph"/>
        <w:numPr>
          <w:ilvl w:val="0"/>
          <w:numId w:val="29"/>
        </w:numPr>
        <w:ind w:right="360"/>
        <w:rPr>
          <w:rFonts w:ascii="Helv" w:hAnsi="Helv"/>
          <w:sz w:val="22"/>
          <w:szCs w:val="26"/>
          <w:lang w:val="fr-FR"/>
        </w:rPr>
      </w:pPr>
      <w:r w:rsidRPr="00322145">
        <w:rPr>
          <w:rFonts w:ascii="Helv" w:hAnsi="Helv"/>
          <w:sz w:val="22"/>
          <w:szCs w:val="26"/>
          <w:lang w:val="fr-FR"/>
        </w:rPr>
        <w:t>Exécuter différentes formes d'agrafes des gaines selon la réglementation (SMACNA).</w:t>
      </w:r>
    </w:p>
    <w:p w:rsidR="00896F7A" w:rsidRPr="00896F7A" w:rsidRDefault="00896F7A" w:rsidP="00896F7A">
      <w:pPr>
        <w:pStyle w:val="ListParagraph"/>
        <w:ind w:left="0" w:right="360"/>
        <w:rPr>
          <w:rFonts w:ascii="Helv" w:hAnsi="Helv"/>
          <w:sz w:val="22"/>
          <w:szCs w:val="26"/>
          <w:lang w:val="fr-FR"/>
        </w:rPr>
      </w:pPr>
    </w:p>
    <w:p w:rsidR="00896F7A" w:rsidRDefault="00896F7A" w:rsidP="00C46DB8">
      <w:pPr>
        <w:pStyle w:val="ListParagraph"/>
        <w:numPr>
          <w:ilvl w:val="0"/>
          <w:numId w:val="29"/>
        </w:numPr>
        <w:ind w:right="360"/>
        <w:rPr>
          <w:rFonts w:ascii="Helv" w:hAnsi="Helv"/>
          <w:sz w:val="22"/>
          <w:szCs w:val="26"/>
          <w:lang w:val="fr-FR"/>
        </w:rPr>
      </w:pPr>
      <w:r w:rsidRPr="00896F7A">
        <w:rPr>
          <w:rFonts w:ascii="Helv" w:hAnsi="Helv"/>
          <w:sz w:val="22"/>
          <w:szCs w:val="26"/>
          <w:lang w:val="fr-FR"/>
        </w:rPr>
        <w:t>Construire des pièces de diverses formes et des jonctions pour la pénétration de ces pièces.</w:t>
      </w:r>
    </w:p>
    <w:p w:rsidR="003D4BFF" w:rsidRPr="003D4BFF" w:rsidRDefault="003D4BFF" w:rsidP="003D4BFF">
      <w:pPr>
        <w:pStyle w:val="ListParagraph"/>
        <w:rPr>
          <w:rFonts w:ascii="Helv" w:hAnsi="Helv"/>
          <w:sz w:val="22"/>
          <w:szCs w:val="26"/>
          <w:lang w:val="fr-FR"/>
        </w:rPr>
      </w:pPr>
    </w:p>
    <w:p w:rsidR="003D4BFF" w:rsidRPr="003D4BFF" w:rsidRDefault="003D4BFF" w:rsidP="00C46DB8">
      <w:pPr>
        <w:pStyle w:val="ListParagraph"/>
        <w:numPr>
          <w:ilvl w:val="0"/>
          <w:numId w:val="29"/>
        </w:numPr>
        <w:ind w:right="360"/>
        <w:rPr>
          <w:rFonts w:ascii="Helv" w:hAnsi="Helv"/>
          <w:sz w:val="22"/>
          <w:szCs w:val="26"/>
          <w:lang w:val="fr-FR"/>
        </w:rPr>
      </w:pPr>
      <w:r w:rsidRPr="003D4BFF">
        <w:rPr>
          <w:rFonts w:ascii="Helv" w:hAnsi="Helv"/>
          <w:sz w:val="22"/>
          <w:szCs w:val="26"/>
          <w:lang w:val="fr-FR"/>
        </w:rPr>
        <w:t>Construire, assembler, installer, et isoler des gaines de climatisation.</w:t>
      </w:r>
    </w:p>
    <w:p w:rsidR="003D4BFF" w:rsidRPr="00896F7A" w:rsidRDefault="003D4BFF" w:rsidP="003D4BFF">
      <w:pPr>
        <w:pStyle w:val="ListParagraph"/>
        <w:ind w:left="0" w:right="360"/>
        <w:rPr>
          <w:rFonts w:ascii="Helv" w:hAnsi="Helv"/>
          <w:sz w:val="22"/>
          <w:szCs w:val="26"/>
          <w:lang w:val="fr-FR"/>
        </w:rPr>
      </w:pPr>
    </w:p>
    <w:p w:rsidR="00896F7A" w:rsidRDefault="00896F7A" w:rsidP="00896F7A">
      <w:pPr>
        <w:bidi w:val="0"/>
        <w:spacing w:line="480" w:lineRule="auto"/>
        <w:rPr>
          <w:rFonts w:ascii="Helv" w:hAnsi="Helv"/>
          <w:sz w:val="22"/>
          <w:szCs w:val="26"/>
          <w:lang w:val="fr-FR"/>
        </w:rPr>
      </w:pPr>
    </w:p>
    <w:p w:rsidR="005B103C" w:rsidRDefault="005B103C" w:rsidP="00322145">
      <w:pPr>
        <w:bidi w:val="0"/>
        <w:rPr>
          <w:lang w:val="fr-FR" w:bidi="ar-LB"/>
        </w:rPr>
      </w:pPr>
    </w:p>
    <w:p w:rsidR="005B7197" w:rsidRDefault="005B7197" w:rsidP="005B7197">
      <w:pPr>
        <w:bidi w:val="0"/>
        <w:rPr>
          <w:lang w:val="fr-FR" w:bidi="ar-LB"/>
        </w:rPr>
      </w:pPr>
    </w:p>
    <w:p w:rsidR="005B7197" w:rsidRDefault="005B7197" w:rsidP="005B7197">
      <w:pPr>
        <w:bidi w:val="0"/>
        <w:rPr>
          <w:lang w:val="fr-FR" w:bidi="ar-LB"/>
        </w:rPr>
      </w:pPr>
    </w:p>
    <w:p w:rsidR="005B7197" w:rsidRDefault="005B7197" w:rsidP="005B7197">
      <w:pPr>
        <w:bidi w:val="0"/>
        <w:rPr>
          <w:lang w:val="fr-FR" w:bidi="ar-LB"/>
        </w:rPr>
      </w:pPr>
    </w:p>
    <w:p w:rsidR="005B7197" w:rsidRDefault="005B7197" w:rsidP="005B7197">
      <w:pPr>
        <w:bidi w:val="0"/>
        <w:rPr>
          <w:lang w:val="fr-FR" w:bidi="ar-LB"/>
        </w:rPr>
      </w:pPr>
    </w:p>
    <w:p w:rsidR="005B7197" w:rsidRDefault="005B7197" w:rsidP="005B7197">
      <w:pPr>
        <w:bidi w:val="0"/>
        <w:rPr>
          <w:lang w:val="fr-FR" w:bidi="ar-LB"/>
        </w:rPr>
      </w:pPr>
    </w:p>
    <w:p w:rsidR="005B7197" w:rsidRDefault="005B7197" w:rsidP="005B7197">
      <w:pPr>
        <w:bidi w:val="0"/>
        <w:rPr>
          <w:lang w:val="fr-FR" w:bidi="ar-LB"/>
        </w:rPr>
      </w:pPr>
    </w:p>
    <w:p w:rsidR="005B7197" w:rsidRDefault="005B7197" w:rsidP="005B7197">
      <w:pPr>
        <w:bidi w:val="0"/>
        <w:rPr>
          <w:lang w:val="fr-FR" w:bidi="ar-LB"/>
        </w:rPr>
      </w:pPr>
    </w:p>
    <w:p w:rsidR="005B7197" w:rsidRDefault="005B7197" w:rsidP="005B7197">
      <w:pPr>
        <w:bidi w:val="0"/>
        <w:rPr>
          <w:lang w:val="fr-FR" w:bidi="ar-LB"/>
        </w:rPr>
      </w:pPr>
    </w:p>
    <w:p w:rsidR="005B7197" w:rsidRDefault="005B7197" w:rsidP="005B7197">
      <w:pPr>
        <w:bidi w:val="0"/>
        <w:rPr>
          <w:lang w:val="fr-FR" w:bidi="ar-LB"/>
        </w:rPr>
      </w:pPr>
    </w:p>
    <w:tbl>
      <w:tblPr>
        <w:tblStyle w:val="TableGrid"/>
        <w:tblpPr w:leftFromText="180" w:rightFromText="180" w:vertAnchor="text" w:horzAnchor="margin" w:tblpY="-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3D4BFF" w:rsidTr="003D4BFF">
        <w:tc>
          <w:tcPr>
            <w:tcW w:w="8522" w:type="dxa"/>
          </w:tcPr>
          <w:p w:rsidR="003D4BFF" w:rsidRPr="00095454" w:rsidRDefault="003D4BFF" w:rsidP="003D4BFF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t>BT1</w:t>
            </w:r>
          </w:p>
        </w:tc>
      </w:tr>
      <w:tr w:rsidR="003D4BFF" w:rsidTr="003D4BFF">
        <w:tc>
          <w:tcPr>
            <w:tcW w:w="8522" w:type="dxa"/>
          </w:tcPr>
          <w:p w:rsidR="003D4BFF" w:rsidRPr="00095454" w:rsidRDefault="003D4BFF" w:rsidP="003D4BFF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3D4BFF" w:rsidRPr="00A253A7" w:rsidTr="003D4BFF">
        <w:tc>
          <w:tcPr>
            <w:tcW w:w="8522" w:type="dxa"/>
          </w:tcPr>
          <w:p w:rsidR="003D4BFF" w:rsidRPr="005B103C" w:rsidRDefault="003D4BFF" w:rsidP="003D4BFF">
            <w:pPr>
              <w:bidi w:val="0"/>
              <w:rPr>
                <w:b/>
                <w:bCs/>
                <w:lang w:val="fr-FR" w:bidi="ar-LB"/>
              </w:rPr>
            </w:pPr>
            <w:r w:rsidRPr="00074D1B">
              <w:rPr>
                <w:b/>
                <w:bCs/>
                <w:lang w:val="fr-FR" w:bidi="ar-LB"/>
              </w:rPr>
              <w:t>T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>P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 xml:space="preserve"> </w:t>
            </w:r>
            <w:r>
              <w:rPr>
                <w:b/>
                <w:bCs/>
                <w:lang w:val="fr-FR" w:bidi="ar-LB"/>
              </w:rPr>
              <w:t>Technologie de spécialité</w:t>
            </w:r>
          </w:p>
        </w:tc>
      </w:tr>
    </w:tbl>
    <w:p w:rsidR="005B7197" w:rsidRDefault="005B7197" w:rsidP="005B7197">
      <w:pPr>
        <w:bidi w:val="0"/>
        <w:rPr>
          <w:lang w:val="fr-FR" w:bidi="ar-LB"/>
        </w:rPr>
      </w:pPr>
    </w:p>
    <w:p w:rsidR="005B7197" w:rsidRDefault="005B7197" w:rsidP="005B7197">
      <w:pPr>
        <w:bidi w:val="0"/>
        <w:rPr>
          <w:lang w:val="fr-FR" w:bidi="ar-LB"/>
        </w:rPr>
      </w:pPr>
    </w:p>
    <w:p w:rsidR="005B7197" w:rsidRDefault="005B7197" w:rsidP="005B7197">
      <w:pPr>
        <w:bidi w:val="0"/>
        <w:rPr>
          <w:lang w:val="fr-FR" w:bidi="ar-LB"/>
        </w:rPr>
      </w:pPr>
    </w:p>
    <w:p w:rsidR="005B7197" w:rsidRDefault="005B7197" w:rsidP="005B7197">
      <w:pPr>
        <w:bidi w:val="0"/>
        <w:rPr>
          <w:lang w:val="fr-FR" w:bidi="ar-LB"/>
        </w:rPr>
      </w:pPr>
    </w:p>
    <w:p w:rsidR="005B7197" w:rsidRDefault="005B7197" w:rsidP="005B7197">
      <w:pPr>
        <w:bidi w:val="0"/>
        <w:rPr>
          <w:lang w:val="fr-FR" w:bidi="ar-LB"/>
        </w:rPr>
      </w:pPr>
    </w:p>
    <w:p w:rsidR="008A33C5" w:rsidRDefault="008A33C5" w:rsidP="008A33C5">
      <w:pPr>
        <w:bidi w:val="0"/>
        <w:jc w:val="center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b/>
          <w:bCs/>
          <w:sz w:val="22"/>
          <w:szCs w:val="26"/>
          <w:lang w:val="fr-FR"/>
        </w:rPr>
        <w:t>T.P. 1</w:t>
      </w:r>
    </w:p>
    <w:p w:rsidR="008A33C5" w:rsidRDefault="008A33C5" w:rsidP="008A33C5">
      <w:pPr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8A33C5" w:rsidRDefault="008A33C5" w:rsidP="008A33C5">
      <w:pPr>
        <w:jc w:val="center"/>
        <w:rPr>
          <w:rFonts w:ascii="Helv" w:hAnsi="Helv"/>
          <w:b/>
          <w:bCs/>
          <w:sz w:val="22"/>
          <w:szCs w:val="26"/>
          <w:lang w:val="fr-FR"/>
        </w:rPr>
      </w:pPr>
      <w:r>
        <w:rPr>
          <w:rFonts w:ascii="Helv" w:hAnsi="Helv"/>
          <w:b/>
          <w:bCs/>
          <w:sz w:val="22"/>
          <w:szCs w:val="26"/>
          <w:lang w:val="fr-FR"/>
        </w:rPr>
        <w:t>INSTALLATION CHAUFFAGE</w:t>
      </w:r>
    </w:p>
    <w:p w:rsidR="008A33C5" w:rsidRDefault="008A33C5" w:rsidP="008A33C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8A33C5" w:rsidRPr="008A33C5" w:rsidRDefault="008A33C5" w:rsidP="008A33C5">
      <w:pPr>
        <w:bidi w:val="0"/>
        <w:rPr>
          <w:rFonts w:ascii="Helv" w:hAnsi="Helv"/>
          <w:b/>
          <w:bCs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b/>
          <w:bCs/>
          <w:color w:val="000000" w:themeColor="text1"/>
          <w:sz w:val="22"/>
          <w:szCs w:val="26"/>
          <w:lang w:val="fr-FR"/>
        </w:rPr>
        <w:t>Objectifs :</w:t>
      </w: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</w:p>
    <w:p w:rsidR="008A33C5" w:rsidRPr="008A33C5" w:rsidRDefault="008A33C5" w:rsidP="008A33C5">
      <w:pPr>
        <w:bidi w:val="0"/>
        <w:rPr>
          <w:rStyle w:val="detailsectiontext2"/>
          <w:color w:val="000000" w:themeColor="text1"/>
          <w:szCs w:val="22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ab/>
        <w:t xml:space="preserve">- </w:t>
      </w:r>
      <w:r w:rsidRPr="008A33C5">
        <w:rPr>
          <w:rStyle w:val="detailsectiontext2"/>
          <w:rFonts w:ascii="Helv" w:hAnsi="Helv"/>
          <w:color w:val="000000" w:themeColor="text1"/>
          <w:sz w:val="22"/>
          <w:szCs w:val="22"/>
          <w:lang w:val="fr-FR"/>
        </w:rPr>
        <w:t xml:space="preserve">Etre capable d’identifier les éléments constitutifs d’une installation de chauffage et d’analyser   </w:t>
      </w:r>
    </w:p>
    <w:p w:rsidR="008A33C5" w:rsidRPr="008A33C5" w:rsidRDefault="008A33C5" w:rsidP="008A33C5">
      <w:pPr>
        <w:bidi w:val="0"/>
        <w:rPr>
          <w:color w:val="000000" w:themeColor="text1"/>
          <w:lang w:val="fr-FR"/>
        </w:rPr>
      </w:pPr>
      <w:r w:rsidRPr="008A33C5">
        <w:rPr>
          <w:rStyle w:val="detailsectiontext2"/>
          <w:rFonts w:ascii="Helv" w:hAnsi="Helv"/>
          <w:color w:val="000000" w:themeColor="text1"/>
          <w:sz w:val="22"/>
          <w:szCs w:val="22"/>
          <w:lang w:val="fr-FR"/>
        </w:rPr>
        <w:t xml:space="preserve">              </w:t>
      </w:r>
      <w:proofErr w:type="gramStart"/>
      <w:r w:rsidRPr="008A33C5">
        <w:rPr>
          <w:rStyle w:val="detailsectiontext2"/>
          <w:rFonts w:ascii="Helv" w:hAnsi="Helv"/>
          <w:color w:val="000000" w:themeColor="text1"/>
          <w:sz w:val="22"/>
          <w:szCs w:val="22"/>
          <w:lang w:val="fr-FR"/>
        </w:rPr>
        <w:t>son</w:t>
      </w:r>
      <w:proofErr w:type="gramEnd"/>
      <w:r w:rsidRPr="008A33C5">
        <w:rPr>
          <w:rStyle w:val="detailsectiontext2"/>
          <w:rFonts w:ascii="Helv" w:hAnsi="Helv"/>
          <w:color w:val="000000" w:themeColor="text1"/>
          <w:sz w:val="22"/>
          <w:szCs w:val="22"/>
          <w:lang w:val="fr-FR"/>
        </w:rPr>
        <w:t xml:space="preserve"> fonctionnement</w:t>
      </w: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2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2"/>
          <w:lang w:val="fr-FR"/>
        </w:rPr>
        <w:tab/>
        <w:t xml:space="preserve">- </w:t>
      </w:r>
      <w:r w:rsidRPr="008A33C5">
        <w:rPr>
          <w:rStyle w:val="Strong"/>
          <w:rFonts w:ascii="Helv" w:hAnsi="Helv" w:cs="Arial"/>
          <w:b w:val="0"/>
          <w:bCs w:val="0"/>
          <w:color w:val="000000" w:themeColor="text1"/>
          <w:sz w:val="22"/>
          <w:szCs w:val="22"/>
          <w:lang w:val="fr-FR"/>
        </w:rPr>
        <w:t>Comprendre</w:t>
      </w:r>
      <w:r w:rsidRPr="008A33C5">
        <w:rPr>
          <w:rFonts w:ascii="Helv" w:hAnsi="Helv" w:cs="Arial"/>
          <w:color w:val="000000" w:themeColor="text1"/>
          <w:sz w:val="22"/>
          <w:szCs w:val="22"/>
          <w:lang w:val="fr-FR"/>
        </w:rPr>
        <w:t xml:space="preserve"> le fonctionnement des installations de chauffage </w:t>
      </w:r>
    </w:p>
    <w:p w:rsidR="008A33C5" w:rsidRPr="008A33C5" w:rsidRDefault="008A33C5" w:rsidP="008A33C5">
      <w:pPr>
        <w:bidi w:val="0"/>
        <w:rPr>
          <w:rFonts w:ascii="Helv" w:hAnsi="Helv"/>
          <w:b/>
          <w:bCs/>
          <w:color w:val="000000" w:themeColor="text1"/>
          <w:sz w:val="22"/>
          <w:szCs w:val="22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2"/>
          <w:lang w:val="fr-FR"/>
        </w:rPr>
        <w:t xml:space="preserve">            - </w:t>
      </w:r>
      <w:r w:rsidRPr="008A33C5">
        <w:rPr>
          <w:rStyle w:val="Strong"/>
          <w:rFonts w:ascii="Helv" w:hAnsi="Helv" w:cs="Arial"/>
          <w:b w:val="0"/>
          <w:bCs w:val="0"/>
          <w:color w:val="000000" w:themeColor="text1"/>
          <w:sz w:val="22"/>
          <w:szCs w:val="22"/>
          <w:lang w:val="fr-FR"/>
        </w:rPr>
        <w:t>Connaître</w:t>
      </w:r>
      <w:r w:rsidRPr="008A33C5">
        <w:rPr>
          <w:rFonts w:ascii="Helv" w:hAnsi="Helv" w:cs="Arial"/>
          <w:b/>
          <w:bCs/>
          <w:color w:val="000000" w:themeColor="text1"/>
          <w:sz w:val="22"/>
          <w:szCs w:val="22"/>
          <w:lang w:val="fr-FR"/>
        </w:rPr>
        <w:t xml:space="preserve"> </w:t>
      </w:r>
      <w:r w:rsidRPr="008A33C5">
        <w:rPr>
          <w:rFonts w:ascii="Helv" w:hAnsi="Helv" w:cs="Arial"/>
          <w:color w:val="000000" w:themeColor="text1"/>
          <w:sz w:val="22"/>
          <w:szCs w:val="22"/>
          <w:lang w:val="fr-FR"/>
        </w:rPr>
        <w:t>la démarche de conception et de dimensionnement d’une installation</w:t>
      </w: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</w:p>
    <w:p w:rsidR="008A33C5" w:rsidRPr="008A33C5" w:rsidRDefault="008A33C5" w:rsidP="008A33C5">
      <w:pPr>
        <w:bidi w:val="0"/>
        <w:rPr>
          <w:rFonts w:ascii="Helv" w:hAnsi="Helv"/>
          <w:b/>
          <w:bCs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b/>
          <w:bCs/>
          <w:color w:val="000000" w:themeColor="text1"/>
          <w:sz w:val="22"/>
          <w:szCs w:val="26"/>
          <w:lang w:val="fr-FR"/>
        </w:rPr>
        <w:t>Syllabus :</w:t>
      </w: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 xml:space="preserve">1- </w:t>
      </w:r>
      <w:r w:rsidRPr="008A33C5">
        <w:rPr>
          <w:rFonts w:ascii="Helv" w:hAnsi="Helv" w:cs="Arial"/>
          <w:color w:val="000000" w:themeColor="text1"/>
          <w:sz w:val="22"/>
          <w:szCs w:val="22"/>
          <w:lang w:val="fr-FR"/>
        </w:rPr>
        <w:t>Connaissances de base en confort  thermique de l'être humain</w:t>
      </w: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>:</w:t>
      </w: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ab/>
        <w:t>1.1 Le confort thermique.</w:t>
      </w: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ab/>
      </w: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ab/>
        <w:t>1.2 L'échange thermique.</w:t>
      </w: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ab/>
        <w:t>1.3 La température.</w:t>
      </w: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 xml:space="preserve">2- </w:t>
      </w:r>
      <w:r w:rsidRPr="008A33C5">
        <w:rPr>
          <w:rStyle w:val="detailsectiontext2"/>
          <w:rFonts w:ascii="Helv" w:hAnsi="Helv"/>
          <w:color w:val="000000" w:themeColor="text1"/>
          <w:sz w:val="22"/>
          <w:szCs w:val="22"/>
          <w:lang w:val="fr-FR"/>
        </w:rPr>
        <w:t>les éléments constitutifs d’une installation de chauffage</w:t>
      </w: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>.</w:t>
      </w: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ab/>
        <w:t>2.1 Chaudière.</w:t>
      </w: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ab/>
        <w:t>2.2 Bruleur.</w:t>
      </w: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ab/>
        <w:t>2.3 Radiateur.</w:t>
      </w: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 xml:space="preserve">            2.4 Vase d'expansion.</w:t>
      </w: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ab/>
      </w: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>3- Rôle et fonctionnement de chaque élément.</w:t>
      </w:r>
    </w:p>
    <w:p w:rsidR="008A33C5" w:rsidRPr="008A33C5" w:rsidRDefault="008A33C5" w:rsidP="008A33C5">
      <w:pPr>
        <w:bidi w:val="0"/>
        <w:ind w:firstLine="72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>3.1 Description des divers organes.</w:t>
      </w:r>
    </w:p>
    <w:p w:rsidR="008A33C5" w:rsidRPr="008A33C5" w:rsidRDefault="008A33C5" w:rsidP="008A33C5">
      <w:pPr>
        <w:bidi w:val="0"/>
        <w:ind w:firstLine="72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>3.2 Principe et fonction de chaque type.</w:t>
      </w:r>
    </w:p>
    <w:p w:rsidR="008A33C5" w:rsidRPr="008A33C5" w:rsidRDefault="008A33C5" w:rsidP="008A33C5">
      <w:pPr>
        <w:bidi w:val="0"/>
        <w:ind w:firstLine="72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>3.3 Précaution.</w:t>
      </w:r>
    </w:p>
    <w:p w:rsidR="008A33C5" w:rsidRPr="008A33C5" w:rsidRDefault="008A33C5" w:rsidP="008A33C5">
      <w:pPr>
        <w:bidi w:val="0"/>
        <w:ind w:firstLine="720"/>
        <w:rPr>
          <w:rFonts w:ascii="Helv" w:hAnsi="Helv"/>
          <w:color w:val="000000" w:themeColor="text1"/>
          <w:sz w:val="22"/>
          <w:szCs w:val="26"/>
          <w:lang w:val="fr-FR"/>
        </w:rPr>
      </w:pP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>4- Marche de l'installation.</w:t>
      </w: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ab/>
        <w:t>4.1 Préparation et démarrage.</w:t>
      </w:r>
    </w:p>
    <w:p w:rsidR="008A33C5" w:rsidRPr="008A33C5" w:rsidRDefault="008A33C5" w:rsidP="008A33C5">
      <w:pPr>
        <w:bidi w:val="0"/>
        <w:ind w:firstLine="72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>4.2 Les mesure à contrôlées.</w:t>
      </w:r>
    </w:p>
    <w:p w:rsidR="008A33C5" w:rsidRPr="008A33C5" w:rsidRDefault="008A33C5" w:rsidP="008A33C5">
      <w:pPr>
        <w:bidi w:val="0"/>
        <w:ind w:firstLine="720"/>
        <w:rPr>
          <w:rFonts w:ascii="Helv" w:hAnsi="Helv"/>
          <w:color w:val="000000" w:themeColor="text1"/>
          <w:sz w:val="22"/>
          <w:szCs w:val="26"/>
          <w:lang w:val="fr-FR"/>
        </w:rPr>
      </w:pP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>5- les appareils de contrôles.</w:t>
      </w: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ab/>
        <w:t xml:space="preserve">5.1 </w:t>
      </w:r>
      <w:proofErr w:type="spellStart"/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>Aquastat</w:t>
      </w:r>
      <w:proofErr w:type="spellEnd"/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>.</w:t>
      </w:r>
    </w:p>
    <w:p w:rsidR="008A33C5" w:rsidRPr="008A33C5" w:rsidRDefault="008A33C5" w:rsidP="008A33C5">
      <w:pPr>
        <w:bidi w:val="0"/>
        <w:ind w:firstLine="72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>5.2 Indicateur de niveau.</w:t>
      </w:r>
    </w:p>
    <w:p w:rsidR="008A33C5" w:rsidRPr="008A33C5" w:rsidRDefault="008A33C5" w:rsidP="008A33C5">
      <w:pPr>
        <w:bidi w:val="0"/>
        <w:ind w:firstLine="72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 xml:space="preserve">5.3 </w:t>
      </w:r>
      <w:r w:rsidRPr="008A33C5">
        <w:rPr>
          <w:rFonts w:ascii="Helv" w:hAnsi="Helv"/>
          <w:color w:val="000000" w:themeColor="text1"/>
          <w:sz w:val="22"/>
          <w:szCs w:val="26"/>
          <w:lang w:val="fr-FR" w:bidi="ar-LB"/>
        </w:rPr>
        <w:t>Vannes à trois voies</w:t>
      </w: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>.</w:t>
      </w: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</w:p>
    <w:p w:rsidR="008A33C5" w:rsidRPr="008A33C5" w:rsidRDefault="008A33C5" w:rsidP="008A33C5">
      <w:pPr>
        <w:bidi w:val="0"/>
        <w:rPr>
          <w:rFonts w:ascii="Helv" w:hAnsi="Helv"/>
          <w:b/>
          <w:bCs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b/>
          <w:bCs/>
          <w:color w:val="000000" w:themeColor="text1"/>
          <w:sz w:val="22"/>
          <w:szCs w:val="26"/>
          <w:lang w:val="fr-FR"/>
        </w:rPr>
        <w:t>TRAVAUX PRATIQUES :</w:t>
      </w:r>
    </w:p>
    <w:p w:rsidR="008A33C5" w:rsidRPr="008A33C5" w:rsidRDefault="008A33C5" w:rsidP="008A33C5">
      <w:pPr>
        <w:bidi w:val="0"/>
        <w:rPr>
          <w:rFonts w:ascii="Helv" w:hAnsi="Helv"/>
          <w:b/>
          <w:bCs/>
          <w:color w:val="000000" w:themeColor="text1"/>
          <w:sz w:val="22"/>
          <w:szCs w:val="26"/>
          <w:lang w:val="fr-FR"/>
        </w:rPr>
      </w:pP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ab/>
        <w:t xml:space="preserve">- </w:t>
      </w:r>
      <w:r w:rsidRPr="008A33C5">
        <w:rPr>
          <w:rFonts w:ascii="Helv" w:hAnsi="Helv" w:cs="Arial"/>
          <w:color w:val="000000" w:themeColor="text1"/>
          <w:sz w:val="22"/>
          <w:szCs w:val="22"/>
          <w:lang w:val="fr-FR"/>
        </w:rPr>
        <w:t>Sur panneaux pédagogiques équipés de divers organes.</w:t>
      </w: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ab/>
        <w:t>- Explication de fonctionnement de chaque partie.</w:t>
      </w: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ab/>
        <w:t>- Prendre et comparer  les mesures dans les différents points de l'installation.</w:t>
      </w: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 xml:space="preserve">            -.</w:t>
      </w:r>
    </w:p>
    <w:p w:rsidR="005B7197" w:rsidRDefault="000B0FD0" w:rsidP="005B7197">
      <w:pPr>
        <w:bidi w:val="0"/>
        <w:rPr>
          <w:lang w:val="fr-FR" w:bidi="ar-LB"/>
        </w:rPr>
      </w:pPr>
      <w:r>
        <w:rPr>
          <w:rFonts w:hint="cs"/>
          <w:rtl/>
          <w:lang w:val="fr-FR" w:bidi="ar-LB"/>
        </w:rPr>
        <w:t xml:space="preserve">  </w:t>
      </w:r>
    </w:p>
    <w:p w:rsidR="005B7197" w:rsidRDefault="005B7197" w:rsidP="005B7197">
      <w:pPr>
        <w:bidi w:val="0"/>
        <w:rPr>
          <w:lang w:val="fr-FR" w:bidi="ar-LB"/>
        </w:rPr>
      </w:pPr>
    </w:p>
    <w:p w:rsidR="005B7197" w:rsidRDefault="005B7197" w:rsidP="005B7197">
      <w:pPr>
        <w:bidi w:val="0"/>
        <w:rPr>
          <w:lang w:val="fr-FR" w:bidi="ar-LB"/>
        </w:rPr>
      </w:pPr>
    </w:p>
    <w:p w:rsidR="005B7197" w:rsidRDefault="005B7197" w:rsidP="005B7197">
      <w:pPr>
        <w:bidi w:val="0"/>
        <w:rPr>
          <w:lang w:val="fr-FR" w:bidi="ar-LB"/>
        </w:rPr>
      </w:pPr>
    </w:p>
    <w:p w:rsidR="005B7197" w:rsidRDefault="005B7197" w:rsidP="005B7197">
      <w:pPr>
        <w:bidi w:val="0"/>
        <w:rPr>
          <w:lang w:val="fr-FR" w:bidi="ar-LB"/>
        </w:rPr>
      </w:pPr>
    </w:p>
    <w:p w:rsidR="000B0FD0" w:rsidRDefault="000B0FD0" w:rsidP="000B0FD0">
      <w:pPr>
        <w:bidi w:val="0"/>
        <w:rPr>
          <w:lang w:val="fr-FR" w:bidi="ar-LB"/>
        </w:rPr>
      </w:pPr>
    </w:p>
    <w:tbl>
      <w:tblPr>
        <w:tblStyle w:val="TableGrid"/>
        <w:tblpPr w:leftFromText="180" w:rightFromText="180" w:vertAnchor="text" w:horzAnchor="margin" w:tblpY="-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8A33C5" w:rsidTr="008A33C5">
        <w:tc>
          <w:tcPr>
            <w:tcW w:w="8522" w:type="dxa"/>
          </w:tcPr>
          <w:p w:rsidR="008A33C5" w:rsidRPr="00095454" w:rsidRDefault="008A33C5" w:rsidP="008A33C5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t>BT1</w:t>
            </w:r>
          </w:p>
        </w:tc>
      </w:tr>
      <w:tr w:rsidR="008A33C5" w:rsidTr="008A33C5">
        <w:tc>
          <w:tcPr>
            <w:tcW w:w="8522" w:type="dxa"/>
          </w:tcPr>
          <w:p w:rsidR="008A33C5" w:rsidRPr="00095454" w:rsidRDefault="008A33C5" w:rsidP="008A33C5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8A33C5" w:rsidRPr="00A253A7" w:rsidTr="008A33C5">
        <w:tc>
          <w:tcPr>
            <w:tcW w:w="8522" w:type="dxa"/>
          </w:tcPr>
          <w:p w:rsidR="008A33C5" w:rsidRPr="005B103C" w:rsidRDefault="008A33C5" w:rsidP="008A33C5">
            <w:pPr>
              <w:bidi w:val="0"/>
              <w:rPr>
                <w:b/>
                <w:bCs/>
                <w:lang w:val="fr-FR" w:bidi="ar-LB"/>
              </w:rPr>
            </w:pPr>
            <w:r w:rsidRPr="00074D1B">
              <w:rPr>
                <w:b/>
                <w:bCs/>
                <w:lang w:val="fr-FR" w:bidi="ar-LB"/>
              </w:rPr>
              <w:t>T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>P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 xml:space="preserve"> </w:t>
            </w:r>
            <w:r>
              <w:rPr>
                <w:b/>
                <w:bCs/>
                <w:lang w:val="fr-FR" w:bidi="ar-LB"/>
              </w:rPr>
              <w:t>Technologie de spécialité</w:t>
            </w:r>
          </w:p>
        </w:tc>
      </w:tr>
    </w:tbl>
    <w:p w:rsidR="008A33C5" w:rsidRDefault="008A33C5" w:rsidP="008A33C5">
      <w:pPr>
        <w:bidi w:val="0"/>
        <w:rPr>
          <w:lang w:val="fr-FR" w:bidi="ar-LB"/>
        </w:rPr>
      </w:pPr>
    </w:p>
    <w:p w:rsidR="008A33C5" w:rsidRDefault="008A33C5" w:rsidP="008A33C5">
      <w:pPr>
        <w:bidi w:val="0"/>
        <w:rPr>
          <w:lang w:val="fr-FR" w:bidi="ar-LB"/>
        </w:rPr>
      </w:pPr>
    </w:p>
    <w:p w:rsidR="008A33C5" w:rsidRDefault="008A33C5" w:rsidP="008A33C5">
      <w:pPr>
        <w:bidi w:val="0"/>
        <w:rPr>
          <w:lang w:val="fr-FR" w:bidi="ar-LB"/>
        </w:rPr>
      </w:pPr>
    </w:p>
    <w:p w:rsidR="008A33C5" w:rsidRDefault="008A33C5" w:rsidP="008A33C5">
      <w:pPr>
        <w:bidi w:val="0"/>
        <w:rPr>
          <w:lang w:val="fr-FR" w:bidi="ar-LB"/>
        </w:rPr>
      </w:pPr>
    </w:p>
    <w:p w:rsidR="008A33C5" w:rsidRDefault="008A33C5" w:rsidP="008A33C5">
      <w:pPr>
        <w:bidi w:val="0"/>
        <w:rPr>
          <w:lang w:val="fr-FR" w:bidi="ar-LB"/>
        </w:rPr>
      </w:pPr>
    </w:p>
    <w:p w:rsidR="008A33C5" w:rsidRDefault="008A33C5" w:rsidP="008A33C5">
      <w:pPr>
        <w:bidi w:val="0"/>
        <w:rPr>
          <w:lang w:val="fr-FR" w:bidi="ar-LB"/>
        </w:rPr>
      </w:pPr>
    </w:p>
    <w:p w:rsidR="008A33C5" w:rsidRDefault="008A33C5" w:rsidP="008A33C5">
      <w:pPr>
        <w:bidi w:val="0"/>
        <w:jc w:val="center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b/>
          <w:bCs/>
          <w:sz w:val="22"/>
          <w:szCs w:val="26"/>
          <w:lang w:val="fr-FR"/>
        </w:rPr>
        <w:t>T.P. 2</w:t>
      </w:r>
    </w:p>
    <w:p w:rsidR="008A33C5" w:rsidRDefault="008A33C5" w:rsidP="008A33C5">
      <w:pPr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8A33C5" w:rsidRDefault="008A33C5" w:rsidP="008A33C5">
      <w:pPr>
        <w:jc w:val="center"/>
        <w:rPr>
          <w:rFonts w:ascii="Helv" w:hAnsi="Helv"/>
          <w:b/>
          <w:bCs/>
          <w:sz w:val="22"/>
          <w:szCs w:val="26"/>
          <w:lang w:val="fr-FR"/>
        </w:rPr>
      </w:pPr>
      <w:r>
        <w:rPr>
          <w:rFonts w:ascii="Helv" w:hAnsi="Helv"/>
          <w:b/>
          <w:bCs/>
          <w:sz w:val="22"/>
          <w:szCs w:val="26"/>
          <w:lang w:val="fr-FR"/>
        </w:rPr>
        <w:t>INSTALLATION FRIGORIFIQUE</w:t>
      </w:r>
    </w:p>
    <w:p w:rsidR="008A33C5" w:rsidRDefault="008A33C5" w:rsidP="008A33C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8A33C5" w:rsidRPr="008A33C5" w:rsidRDefault="008A33C5" w:rsidP="008A33C5">
      <w:pPr>
        <w:bidi w:val="0"/>
        <w:rPr>
          <w:rFonts w:ascii="Helv" w:hAnsi="Helv"/>
          <w:b/>
          <w:bCs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b/>
          <w:bCs/>
          <w:color w:val="000000" w:themeColor="text1"/>
          <w:sz w:val="22"/>
          <w:szCs w:val="26"/>
          <w:lang w:val="fr-FR"/>
        </w:rPr>
        <w:t>Objectifs :</w:t>
      </w: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</w:p>
    <w:p w:rsidR="00423DC8" w:rsidRDefault="00423DC8" w:rsidP="00423DC8">
      <w:pPr>
        <w:pStyle w:val="ListParagraph"/>
        <w:ind w:left="0"/>
        <w:rPr>
          <w:rFonts w:ascii="Helv" w:hAnsi="Helv"/>
          <w:color w:val="000000"/>
          <w:sz w:val="22"/>
          <w:szCs w:val="22"/>
          <w:lang w:val="fr-FR"/>
        </w:rPr>
      </w:pPr>
      <w:r>
        <w:rPr>
          <w:rFonts w:ascii="Helv" w:hAnsi="Helv"/>
          <w:color w:val="000000"/>
          <w:sz w:val="22"/>
          <w:szCs w:val="22"/>
          <w:lang w:val="fr-FR"/>
        </w:rPr>
        <w:t xml:space="preserve">         -  </w:t>
      </w:r>
      <w:r w:rsidR="00E852EC" w:rsidRPr="00423DC8">
        <w:rPr>
          <w:rFonts w:ascii="Helv" w:hAnsi="Helv"/>
          <w:color w:val="000000"/>
          <w:sz w:val="22"/>
          <w:szCs w:val="22"/>
          <w:lang w:val="fr-FR"/>
        </w:rPr>
        <w:t>Comprendre les principes de fonctionnement en climatisation et conditionnement d’air</w:t>
      </w:r>
      <w:r>
        <w:rPr>
          <w:rFonts w:ascii="Helv" w:hAnsi="Helv"/>
          <w:color w:val="000000"/>
          <w:sz w:val="22"/>
          <w:szCs w:val="22"/>
          <w:lang w:val="fr-FR"/>
        </w:rPr>
        <w:t>.</w:t>
      </w:r>
      <w:r w:rsidR="00E852EC" w:rsidRPr="00423DC8">
        <w:rPr>
          <w:rFonts w:ascii="Helv" w:hAnsi="Helv"/>
          <w:color w:val="000000"/>
          <w:sz w:val="22"/>
          <w:szCs w:val="22"/>
          <w:lang w:val="fr-FR"/>
        </w:rPr>
        <w:t xml:space="preserve"> </w:t>
      </w:r>
      <w:r>
        <w:rPr>
          <w:rFonts w:ascii="Helv" w:hAnsi="Helv"/>
          <w:color w:val="000000"/>
          <w:sz w:val="22"/>
          <w:szCs w:val="22"/>
          <w:lang w:val="fr-FR"/>
        </w:rPr>
        <w:t xml:space="preserve">      </w:t>
      </w:r>
    </w:p>
    <w:p w:rsidR="00423DC8" w:rsidRDefault="00423DC8" w:rsidP="00423DC8">
      <w:pPr>
        <w:pStyle w:val="ListParagraph"/>
        <w:ind w:left="0"/>
        <w:rPr>
          <w:rFonts w:ascii="Helv" w:hAnsi="Helv"/>
          <w:color w:val="000000"/>
          <w:sz w:val="22"/>
          <w:szCs w:val="22"/>
          <w:lang w:val="fr-FR"/>
        </w:rPr>
      </w:pPr>
      <w:r>
        <w:rPr>
          <w:rFonts w:ascii="Helv" w:hAnsi="Helv"/>
          <w:color w:val="000000"/>
          <w:sz w:val="22"/>
          <w:szCs w:val="22"/>
          <w:lang w:val="fr-FR"/>
        </w:rPr>
        <w:t xml:space="preserve">         -  </w:t>
      </w:r>
      <w:r w:rsidR="00E852EC" w:rsidRPr="00E852EC">
        <w:rPr>
          <w:rFonts w:ascii="Helv" w:hAnsi="Helv"/>
          <w:color w:val="000000"/>
          <w:sz w:val="22"/>
          <w:szCs w:val="22"/>
          <w:lang w:val="fr-FR"/>
        </w:rPr>
        <w:t xml:space="preserve">Reconnaître les différents éléments constituant une installation de </w:t>
      </w:r>
      <w:r>
        <w:rPr>
          <w:rFonts w:ascii="Helv" w:hAnsi="Helv"/>
          <w:color w:val="000000"/>
          <w:sz w:val="22"/>
          <w:szCs w:val="22"/>
          <w:lang w:val="fr-FR"/>
        </w:rPr>
        <w:t>réfrigération.</w:t>
      </w:r>
      <w:r w:rsidR="00E852EC" w:rsidRPr="00E852EC">
        <w:rPr>
          <w:rFonts w:ascii="Helv" w:hAnsi="Helv"/>
          <w:color w:val="000000"/>
          <w:sz w:val="22"/>
          <w:szCs w:val="22"/>
          <w:lang w:val="fr-FR"/>
        </w:rPr>
        <w:t xml:space="preserve"> </w:t>
      </w:r>
      <w:r>
        <w:rPr>
          <w:rFonts w:ascii="Helv" w:hAnsi="Helv"/>
          <w:color w:val="000000"/>
          <w:sz w:val="22"/>
          <w:szCs w:val="22"/>
          <w:lang w:val="fr-FR"/>
        </w:rPr>
        <w:t xml:space="preserve">                                 </w:t>
      </w:r>
    </w:p>
    <w:p w:rsidR="00423DC8" w:rsidRDefault="00423DC8" w:rsidP="00423DC8">
      <w:pPr>
        <w:pStyle w:val="ListParagraph"/>
        <w:ind w:left="0"/>
        <w:rPr>
          <w:rFonts w:ascii="Helv" w:hAnsi="Helv"/>
          <w:color w:val="000000"/>
          <w:sz w:val="22"/>
          <w:szCs w:val="22"/>
          <w:lang w:val="fr-FR"/>
        </w:rPr>
      </w:pPr>
      <w:r>
        <w:rPr>
          <w:rFonts w:ascii="Helv" w:hAnsi="Helv"/>
          <w:color w:val="000000"/>
          <w:sz w:val="22"/>
          <w:szCs w:val="22"/>
          <w:lang w:val="fr-FR"/>
        </w:rPr>
        <w:t xml:space="preserve">         -  </w:t>
      </w:r>
      <w:r w:rsidR="00E852EC" w:rsidRPr="00E852EC">
        <w:rPr>
          <w:rFonts w:ascii="Helv" w:hAnsi="Helv"/>
          <w:color w:val="000000"/>
          <w:sz w:val="22"/>
          <w:szCs w:val="22"/>
          <w:lang w:val="fr-FR"/>
        </w:rPr>
        <w:t>Poser un diagnostic sur une installation défaillante</w:t>
      </w:r>
      <w:r>
        <w:rPr>
          <w:rFonts w:ascii="Helv" w:hAnsi="Helv"/>
          <w:color w:val="000000"/>
          <w:sz w:val="22"/>
          <w:szCs w:val="22"/>
          <w:lang w:val="fr-FR"/>
        </w:rPr>
        <w:t>.</w:t>
      </w:r>
      <w:r w:rsidR="00E852EC" w:rsidRPr="00E852EC">
        <w:rPr>
          <w:rFonts w:ascii="Helv" w:hAnsi="Helv"/>
          <w:color w:val="000000"/>
          <w:sz w:val="22"/>
          <w:szCs w:val="22"/>
          <w:lang w:val="fr-FR"/>
        </w:rPr>
        <w:t xml:space="preserve"> </w:t>
      </w:r>
    </w:p>
    <w:p w:rsidR="00E852EC" w:rsidRPr="00E852EC" w:rsidRDefault="00423DC8" w:rsidP="00423DC8">
      <w:pPr>
        <w:pStyle w:val="ListParagraph"/>
        <w:ind w:left="0"/>
        <w:rPr>
          <w:rFonts w:ascii="Helv" w:hAnsi="Helv"/>
          <w:color w:val="000000"/>
          <w:sz w:val="22"/>
          <w:szCs w:val="22"/>
          <w:lang w:val="fr-FR"/>
        </w:rPr>
      </w:pPr>
      <w:r>
        <w:rPr>
          <w:rFonts w:ascii="Helv" w:hAnsi="Helv"/>
          <w:color w:val="000000"/>
          <w:sz w:val="22"/>
          <w:szCs w:val="22"/>
          <w:lang w:val="fr-FR"/>
        </w:rPr>
        <w:t xml:space="preserve">         -  </w:t>
      </w:r>
      <w:r w:rsidR="00E852EC" w:rsidRPr="00E852EC">
        <w:rPr>
          <w:rFonts w:ascii="Helv" w:hAnsi="Helv"/>
          <w:color w:val="000000"/>
          <w:sz w:val="22"/>
          <w:szCs w:val="22"/>
          <w:lang w:val="fr-FR"/>
        </w:rPr>
        <w:t>Effectuer le dépannage adéquat</w:t>
      </w:r>
      <w:r>
        <w:rPr>
          <w:rFonts w:ascii="Helv" w:hAnsi="Helv"/>
          <w:color w:val="000000"/>
          <w:sz w:val="22"/>
          <w:szCs w:val="22"/>
          <w:lang w:val="fr-FR"/>
        </w:rPr>
        <w:t>.</w:t>
      </w: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</w:p>
    <w:p w:rsidR="008A33C5" w:rsidRPr="008A33C5" w:rsidRDefault="008A33C5" w:rsidP="008A33C5">
      <w:pPr>
        <w:bidi w:val="0"/>
        <w:rPr>
          <w:rFonts w:ascii="Helv" w:hAnsi="Helv"/>
          <w:b/>
          <w:bCs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b/>
          <w:bCs/>
          <w:color w:val="000000" w:themeColor="text1"/>
          <w:sz w:val="22"/>
          <w:szCs w:val="26"/>
          <w:lang w:val="fr-FR"/>
        </w:rPr>
        <w:t>Syllabus :</w:t>
      </w: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 xml:space="preserve">1- </w:t>
      </w:r>
      <w:r w:rsidRPr="008A33C5">
        <w:rPr>
          <w:rFonts w:ascii="Helv" w:hAnsi="Helv" w:cs="Arial"/>
          <w:color w:val="000000" w:themeColor="text1"/>
          <w:sz w:val="22"/>
          <w:szCs w:val="22"/>
          <w:lang w:val="fr-FR"/>
        </w:rPr>
        <w:t>Connaissances de base en confort  thermique de l'être humain</w:t>
      </w: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>:</w:t>
      </w: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ab/>
        <w:t>1.1 Le confort thermique.</w:t>
      </w: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ab/>
      </w: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ab/>
        <w:t>1.2 L'échange thermique.</w:t>
      </w: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ab/>
        <w:t>1.3 La température.</w:t>
      </w: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</w:p>
    <w:p w:rsidR="008A33C5" w:rsidRPr="008A33C5" w:rsidRDefault="008A33C5" w:rsidP="00CF031E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 xml:space="preserve">2- </w:t>
      </w:r>
      <w:r w:rsidRPr="008A33C5">
        <w:rPr>
          <w:rStyle w:val="detailsectiontext2"/>
          <w:rFonts w:ascii="Helv" w:hAnsi="Helv"/>
          <w:color w:val="000000" w:themeColor="text1"/>
          <w:sz w:val="22"/>
          <w:szCs w:val="22"/>
          <w:lang w:val="fr-FR"/>
        </w:rPr>
        <w:t xml:space="preserve">les éléments constitutifs d’une installation </w:t>
      </w:r>
      <w:r w:rsidR="00CF031E">
        <w:rPr>
          <w:rStyle w:val="detailsectiontext2"/>
          <w:rFonts w:ascii="Helv" w:hAnsi="Helv"/>
          <w:color w:val="000000" w:themeColor="text1"/>
          <w:sz w:val="22"/>
          <w:szCs w:val="22"/>
          <w:lang w:val="fr-FR"/>
        </w:rPr>
        <w:t>frigorifique</w:t>
      </w: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>.</w:t>
      </w:r>
    </w:p>
    <w:p w:rsidR="008A33C5" w:rsidRPr="008A33C5" w:rsidRDefault="008A33C5" w:rsidP="00CF031E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ab/>
        <w:t>2.1 C</w:t>
      </w:r>
      <w:r w:rsidR="00CF031E">
        <w:rPr>
          <w:rFonts w:ascii="Helv" w:hAnsi="Helv"/>
          <w:color w:val="000000" w:themeColor="text1"/>
          <w:sz w:val="22"/>
          <w:szCs w:val="26"/>
          <w:lang w:val="fr-FR"/>
        </w:rPr>
        <w:t>ompresseur</w:t>
      </w: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>.</w:t>
      </w:r>
    </w:p>
    <w:p w:rsidR="008A33C5" w:rsidRPr="008A33C5" w:rsidRDefault="008A33C5" w:rsidP="00CF031E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ab/>
        <w:t xml:space="preserve">2.2 </w:t>
      </w:r>
      <w:r w:rsidR="00CF031E">
        <w:rPr>
          <w:rFonts w:ascii="Helv" w:hAnsi="Helv"/>
          <w:color w:val="000000" w:themeColor="text1"/>
          <w:sz w:val="22"/>
          <w:szCs w:val="26"/>
          <w:lang w:val="fr-FR"/>
        </w:rPr>
        <w:t>Condenseur</w:t>
      </w: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>.</w:t>
      </w:r>
    </w:p>
    <w:p w:rsidR="008A33C5" w:rsidRPr="008A33C5" w:rsidRDefault="008A33C5" w:rsidP="00CF031E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ab/>
        <w:t xml:space="preserve">2.3 </w:t>
      </w:r>
      <w:r w:rsidR="00CF031E">
        <w:rPr>
          <w:rFonts w:ascii="Helv" w:hAnsi="Helv"/>
          <w:color w:val="000000" w:themeColor="text1"/>
          <w:sz w:val="22"/>
          <w:szCs w:val="26"/>
          <w:lang w:val="fr-FR"/>
        </w:rPr>
        <w:t>Détendeur</w:t>
      </w: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>.</w:t>
      </w:r>
    </w:p>
    <w:p w:rsidR="008A33C5" w:rsidRPr="008A33C5" w:rsidRDefault="008A33C5" w:rsidP="00CF031E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 xml:space="preserve">            2.4 </w:t>
      </w:r>
      <w:r w:rsidR="00CF031E">
        <w:rPr>
          <w:rFonts w:ascii="Helv" w:hAnsi="Helv"/>
          <w:color w:val="000000" w:themeColor="text1"/>
          <w:sz w:val="22"/>
          <w:szCs w:val="26"/>
          <w:lang w:val="fr-FR"/>
        </w:rPr>
        <w:t>Evaporateur</w:t>
      </w: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>.</w:t>
      </w: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ab/>
      </w: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>3- Rôle et fonctionnement de chaque élément.</w:t>
      </w:r>
    </w:p>
    <w:p w:rsidR="008A33C5" w:rsidRPr="008A33C5" w:rsidRDefault="008A33C5" w:rsidP="008A33C5">
      <w:pPr>
        <w:bidi w:val="0"/>
        <w:ind w:firstLine="72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>3.1 Description des divers organes.</w:t>
      </w:r>
    </w:p>
    <w:p w:rsidR="008A33C5" w:rsidRPr="008A33C5" w:rsidRDefault="008A33C5" w:rsidP="008A33C5">
      <w:pPr>
        <w:bidi w:val="0"/>
        <w:ind w:firstLine="72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>3.2 Principe et fonction de chaque type.</w:t>
      </w:r>
    </w:p>
    <w:p w:rsidR="008A33C5" w:rsidRPr="008A33C5" w:rsidRDefault="008A33C5" w:rsidP="008A33C5">
      <w:pPr>
        <w:bidi w:val="0"/>
        <w:ind w:firstLine="72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>3.3 Précaution.</w:t>
      </w:r>
    </w:p>
    <w:p w:rsidR="008A33C5" w:rsidRPr="008A33C5" w:rsidRDefault="008A33C5" w:rsidP="008A33C5">
      <w:pPr>
        <w:bidi w:val="0"/>
        <w:ind w:firstLine="720"/>
        <w:rPr>
          <w:rFonts w:ascii="Helv" w:hAnsi="Helv"/>
          <w:color w:val="000000" w:themeColor="text1"/>
          <w:sz w:val="22"/>
          <w:szCs w:val="26"/>
          <w:lang w:val="fr-FR"/>
        </w:rPr>
      </w:pP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>4- Marche de l'installation.</w:t>
      </w: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ab/>
        <w:t>4.1 Préparation et démarrage.</w:t>
      </w:r>
    </w:p>
    <w:p w:rsidR="008A33C5" w:rsidRPr="008A33C5" w:rsidRDefault="008A33C5" w:rsidP="008A33C5">
      <w:pPr>
        <w:bidi w:val="0"/>
        <w:ind w:firstLine="72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>4.2 Les mesure à contrôlées.</w:t>
      </w:r>
    </w:p>
    <w:p w:rsidR="008A33C5" w:rsidRPr="008A33C5" w:rsidRDefault="008A33C5" w:rsidP="008A33C5">
      <w:pPr>
        <w:bidi w:val="0"/>
        <w:ind w:firstLine="720"/>
        <w:rPr>
          <w:rFonts w:ascii="Helv" w:hAnsi="Helv"/>
          <w:color w:val="000000" w:themeColor="text1"/>
          <w:sz w:val="22"/>
          <w:szCs w:val="26"/>
          <w:lang w:val="fr-FR"/>
        </w:rPr>
      </w:pP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>5- les appareils de contrôles.</w:t>
      </w:r>
    </w:p>
    <w:p w:rsidR="008A33C5" w:rsidRPr="008A33C5" w:rsidRDefault="008A33C5" w:rsidP="00CF031E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ab/>
        <w:t xml:space="preserve">5.1 </w:t>
      </w:r>
      <w:r w:rsidR="00CF031E">
        <w:rPr>
          <w:rFonts w:ascii="Helv" w:hAnsi="Helv"/>
          <w:color w:val="000000" w:themeColor="text1"/>
          <w:sz w:val="22"/>
          <w:szCs w:val="26"/>
          <w:lang w:val="fr-FR"/>
        </w:rPr>
        <w:t>Thermostat</w:t>
      </w: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>.</w:t>
      </w:r>
    </w:p>
    <w:p w:rsidR="008A33C5" w:rsidRPr="008A33C5" w:rsidRDefault="008A33C5" w:rsidP="00CF031E">
      <w:pPr>
        <w:bidi w:val="0"/>
        <w:ind w:firstLine="72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 xml:space="preserve">5.2 </w:t>
      </w:r>
      <w:proofErr w:type="gramStart"/>
      <w:r w:rsidR="00CF031E">
        <w:rPr>
          <w:rFonts w:ascii="Helv" w:hAnsi="Helv"/>
          <w:color w:val="000000" w:themeColor="text1"/>
          <w:sz w:val="22"/>
          <w:szCs w:val="26"/>
          <w:lang w:val="fr-FR"/>
        </w:rPr>
        <w:t>pressostat</w:t>
      </w:r>
      <w:proofErr w:type="gramEnd"/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>.</w:t>
      </w:r>
    </w:p>
    <w:p w:rsidR="008A33C5" w:rsidRPr="008A33C5" w:rsidRDefault="008A33C5" w:rsidP="00CF031E">
      <w:pPr>
        <w:bidi w:val="0"/>
        <w:ind w:firstLine="72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 xml:space="preserve">5.3 </w:t>
      </w:r>
      <w:r w:rsidRPr="008A33C5">
        <w:rPr>
          <w:rFonts w:ascii="Helv" w:hAnsi="Helv"/>
          <w:color w:val="000000" w:themeColor="text1"/>
          <w:sz w:val="22"/>
          <w:szCs w:val="26"/>
          <w:lang w:val="fr-FR" w:bidi="ar-LB"/>
        </w:rPr>
        <w:t xml:space="preserve">Vannes à </w:t>
      </w:r>
      <w:r w:rsidR="00CF031E">
        <w:rPr>
          <w:rFonts w:ascii="Helv" w:hAnsi="Helv"/>
          <w:color w:val="000000" w:themeColor="text1"/>
          <w:sz w:val="22"/>
          <w:szCs w:val="26"/>
          <w:lang w:val="fr-FR" w:bidi="ar-LB"/>
        </w:rPr>
        <w:t>quatre</w:t>
      </w:r>
      <w:r w:rsidRPr="008A33C5">
        <w:rPr>
          <w:rFonts w:ascii="Helv" w:hAnsi="Helv"/>
          <w:color w:val="000000" w:themeColor="text1"/>
          <w:sz w:val="22"/>
          <w:szCs w:val="26"/>
          <w:lang w:val="fr-FR" w:bidi="ar-LB"/>
        </w:rPr>
        <w:t xml:space="preserve"> voies</w:t>
      </w: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>.</w:t>
      </w: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</w:p>
    <w:p w:rsidR="008A33C5" w:rsidRPr="008A33C5" w:rsidRDefault="008A33C5" w:rsidP="008A33C5">
      <w:pPr>
        <w:bidi w:val="0"/>
        <w:rPr>
          <w:rFonts w:ascii="Helv" w:hAnsi="Helv"/>
          <w:b/>
          <w:bCs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b/>
          <w:bCs/>
          <w:color w:val="000000" w:themeColor="text1"/>
          <w:sz w:val="22"/>
          <w:szCs w:val="26"/>
          <w:lang w:val="fr-FR"/>
        </w:rPr>
        <w:t>TRAVAUX PRATIQUES :</w:t>
      </w:r>
    </w:p>
    <w:p w:rsidR="008A33C5" w:rsidRPr="008A33C5" w:rsidRDefault="008A33C5" w:rsidP="008A33C5">
      <w:pPr>
        <w:bidi w:val="0"/>
        <w:rPr>
          <w:rFonts w:ascii="Helv" w:hAnsi="Helv"/>
          <w:b/>
          <w:bCs/>
          <w:color w:val="000000" w:themeColor="text1"/>
          <w:sz w:val="22"/>
          <w:szCs w:val="26"/>
          <w:lang w:val="fr-FR"/>
        </w:rPr>
      </w:pP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ab/>
        <w:t xml:space="preserve">- </w:t>
      </w:r>
      <w:r w:rsidRPr="008A33C5">
        <w:rPr>
          <w:rFonts w:ascii="Helv" w:hAnsi="Helv" w:cs="Arial"/>
          <w:color w:val="000000" w:themeColor="text1"/>
          <w:sz w:val="22"/>
          <w:szCs w:val="22"/>
          <w:lang w:val="fr-FR"/>
        </w:rPr>
        <w:t>Sur panneaux pédagogiques équipés de divers organes.</w:t>
      </w: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ab/>
        <w:t>- Explication de fonctionnement de chaque partie.</w:t>
      </w:r>
    </w:p>
    <w:p w:rsidR="008A33C5" w:rsidRPr="008A33C5" w:rsidRDefault="008A33C5" w:rsidP="008A33C5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ab/>
        <w:t>- Prendre et comparer  les mesures dans les différents points de l'installation.</w:t>
      </w:r>
    </w:p>
    <w:p w:rsidR="008A33C5" w:rsidRPr="008A33C5" w:rsidRDefault="008A33C5" w:rsidP="00423DC8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 xml:space="preserve">            -</w:t>
      </w:r>
      <w:r w:rsidR="00CF031E">
        <w:rPr>
          <w:rFonts w:ascii="Helv" w:hAnsi="Helv"/>
          <w:color w:val="000000" w:themeColor="text1"/>
          <w:sz w:val="22"/>
          <w:szCs w:val="26"/>
          <w:lang w:val="fr-FR"/>
        </w:rPr>
        <w:t>Remède</w:t>
      </w:r>
      <w:r w:rsidR="00423DC8">
        <w:rPr>
          <w:rFonts w:ascii="Helv" w:hAnsi="Helv"/>
          <w:color w:val="000000" w:themeColor="text1"/>
          <w:sz w:val="22"/>
          <w:szCs w:val="26"/>
          <w:lang w:val="fr-FR"/>
        </w:rPr>
        <w:t>s</w:t>
      </w:r>
      <w:r w:rsidRPr="008A33C5">
        <w:rPr>
          <w:rFonts w:ascii="Helv" w:hAnsi="Helv"/>
          <w:color w:val="000000" w:themeColor="text1"/>
          <w:sz w:val="22"/>
          <w:szCs w:val="26"/>
          <w:lang w:val="fr-FR"/>
        </w:rPr>
        <w:t>.</w:t>
      </w:r>
    </w:p>
    <w:p w:rsidR="008A33C5" w:rsidRDefault="008A33C5" w:rsidP="008A33C5">
      <w:pPr>
        <w:bidi w:val="0"/>
        <w:rPr>
          <w:lang w:val="fr-FR" w:bidi="ar-LB"/>
        </w:rPr>
      </w:pPr>
      <w:r>
        <w:rPr>
          <w:rFonts w:hint="cs"/>
          <w:rtl/>
          <w:lang w:val="fr-FR" w:bidi="ar-LB"/>
        </w:rPr>
        <w:t xml:space="preserve">  </w:t>
      </w:r>
    </w:p>
    <w:p w:rsidR="005B7197" w:rsidRDefault="005B7197" w:rsidP="008A33C5">
      <w:pPr>
        <w:bidi w:val="0"/>
        <w:ind w:firstLine="720"/>
        <w:rPr>
          <w:lang w:val="fr-FR" w:bidi="ar-LB"/>
        </w:rPr>
      </w:pPr>
    </w:p>
    <w:p w:rsidR="005B7197" w:rsidRDefault="005B7197" w:rsidP="005B7197">
      <w:pPr>
        <w:bidi w:val="0"/>
        <w:rPr>
          <w:lang w:val="fr-FR" w:bidi="ar-LB"/>
        </w:rPr>
      </w:pPr>
    </w:p>
    <w:p w:rsidR="005B7197" w:rsidRDefault="005B7197" w:rsidP="005B7197">
      <w:pPr>
        <w:bidi w:val="0"/>
        <w:rPr>
          <w:lang w:val="fr-FR" w:bidi="ar-LB"/>
        </w:rPr>
      </w:pPr>
    </w:p>
    <w:tbl>
      <w:tblPr>
        <w:tblStyle w:val="TableGrid"/>
        <w:tblpPr w:leftFromText="180" w:rightFromText="180" w:vertAnchor="text" w:horzAnchor="margin" w:tblpY="-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CF031E" w:rsidTr="0078749F">
        <w:tc>
          <w:tcPr>
            <w:tcW w:w="8522" w:type="dxa"/>
          </w:tcPr>
          <w:p w:rsidR="00CF031E" w:rsidRPr="00095454" w:rsidRDefault="00CF031E" w:rsidP="0078749F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t>BT1</w:t>
            </w:r>
          </w:p>
        </w:tc>
      </w:tr>
      <w:tr w:rsidR="00CF031E" w:rsidTr="0078749F">
        <w:tc>
          <w:tcPr>
            <w:tcW w:w="8522" w:type="dxa"/>
          </w:tcPr>
          <w:p w:rsidR="00CF031E" w:rsidRPr="00095454" w:rsidRDefault="00CF031E" w:rsidP="0078749F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CF031E" w:rsidRPr="00A253A7" w:rsidTr="0078749F">
        <w:tc>
          <w:tcPr>
            <w:tcW w:w="8522" w:type="dxa"/>
          </w:tcPr>
          <w:p w:rsidR="00CF031E" w:rsidRPr="005B103C" w:rsidRDefault="00CF031E" w:rsidP="0078749F">
            <w:pPr>
              <w:bidi w:val="0"/>
              <w:rPr>
                <w:b/>
                <w:bCs/>
                <w:lang w:val="fr-FR" w:bidi="ar-LB"/>
              </w:rPr>
            </w:pPr>
            <w:r w:rsidRPr="00074D1B">
              <w:rPr>
                <w:b/>
                <w:bCs/>
                <w:lang w:val="fr-FR" w:bidi="ar-LB"/>
              </w:rPr>
              <w:t>T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>P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 xml:space="preserve"> </w:t>
            </w:r>
            <w:r>
              <w:rPr>
                <w:b/>
                <w:bCs/>
                <w:lang w:val="fr-FR" w:bidi="ar-LB"/>
              </w:rPr>
              <w:t>Technologie de spécialité</w:t>
            </w:r>
          </w:p>
        </w:tc>
      </w:tr>
    </w:tbl>
    <w:p w:rsidR="005B7197" w:rsidRDefault="005B7197" w:rsidP="005B7197">
      <w:pPr>
        <w:bidi w:val="0"/>
        <w:rPr>
          <w:lang w:val="fr-FR" w:bidi="ar-LB"/>
        </w:rPr>
      </w:pPr>
    </w:p>
    <w:p w:rsidR="005B7197" w:rsidRDefault="005B7197" w:rsidP="005B7197">
      <w:pPr>
        <w:bidi w:val="0"/>
        <w:rPr>
          <w:lang w:val="fr-FR" w:bidi="ar-LB"/>
        </w:rPr>
      </w:pPr>
    </w:p>
    <w:p w:rsidR="005B7197" w:rsidRDefault="005B7197" w:rsidP="005B7197">
      <w:pPr>
        <w:bidi w:val="0"/>
        <w:rPr>
          <w:lang w:val="fr-FR" w:bidi="ar-LB"/>
        </w:rPr>
      </w:pPr>
    </w:p>
    <w:p w:rsidR="005B7197" w:rsidRDefault="005B7197" w:rsidP="005B7197">
      <w:pPr>
        <w:bidi w:val="0"/>
        <w:rPr>
          <w:lang w:val="fr-FR" w:bidi="ar-LB"/>
        </w:rPr>
      </w:pPr>
    </w:p>
    <w:p w:rsidR="005B7197" w:rsidRDefault="005B7197" w:rsidP="005B7197">
      <w:pPr>
        <w:bidi w:val="0"/>
        <w:rPr>
          <w:lang w:val="fr-FR" w:bidi="ar-LB"/>
        </w:rPr>
      </w:pPr>
    </w:p>
    <w:p w:rsidR="003D4BFF" w:rsidRDefault="003D4BFF" w:rsidP="003D4BFF">
      <w:pPr>
        <w:bidi w:val="0"/>
        <w:rPr>
          <w:lang w:val="fr-FR" w:bidi="ar-LB"/>
        </w:rPr>
      </w:pPr>
    </w:p>
    <w:p w:rsidR="00CF031E" w:rsidRDefault="00CF031E" w:rsidP="00CF031E">
      <w:pPr>
        <w:bidi w:val="0"/>
        <w:jc w:val="center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b/>
          <w:bCs/>
          <w:sz w:val="22"/>
          <w:szCs w:val="26"/>
          <w:lang w:val="fr-FR"/>
        </w:rPr>
        <w:t>T.P. 3</w:t>
      </w:r>
    </w:p>
    <w:p w:rsidR="00CF031E" w:rsidRDefault="00CF031E" w:rsidP="00CF031E">
      <w:pPr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CF031E" w:rsidRDefault="0064580E" w:rsidP="00CF031E">
      <w:pPr>
        <w:jc w:val="center"/>
        <w:rPr>
          <w:rFonts w:ascii="Helv" w:hAnsi="Helv"/>
          <w:b/>
          <w:bCs/>
          <w:sz w:val="22"/>
          <w:szCs w:val="26"/>
          <w:lang w:val="fr-FR"/>
        </w:rPr>
      </w:pPr>
      <w:r>
        <w:rPr>
          <w:rFonts w:ascii="Helv" w:hAnsi="Helv"/>
          <w:b/>
          <w:bCs/>
          <w:sz w:val="22"/>
          <w:szCs w:val="26"/>
          <w:lang w:val="fr-FR"/>
        </w:rPr>
        <w:t>TRAVAIL DES TUBES EN CUIVRE</w:t>
      </w:r>
    </w:p>
    <w:p w:rsidR="00CF031E" w:rsidRDefault="00CF031E" w:rsidP="00CF031E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64580E" w:rsidRDefault="00CF031E" w:rsidP="0064580E">
      <w:pPr>
        <w:bidi w:val="0"/>
        <w:rPr>
          <w:rFonts w:ascii="Helv" w:hAnsi="Helv"/>
          <w:b/>
          <w:bCs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b/>
          <w:bCs/>
          <w:color w:val="000000" w:themeColor="text1"/>
          <w:sz w:val="22"/>
          <w:szCs w:val="26"/>
          <w:lang w:val="fr-FR"/>
        </w:rPr>
        <w:t>Objectifs :</w:t>
      </w:r>
    </w:p>
    <w:p w:rsidR="0064580E" w:rsidRDefault="0064580E" w:rsidP="0064580E">
      <w:pPr>
        <w:bidi w:val="0"/>
        <w:rPr>
          <w:rFonts w:ascii="Helv" w:hAnsi="Helv"/>
          <w:b/>
          <w:bCs/>
          <w:color w:val="000000" w:themeColor="text1"/>
          <w:sz w:val="22"/>
          <w:szCs w:val="26"/>
          <w:lang w:val="fr-FR"/>
        </w:rPr>
      </w:pPr>
    </w:p>
    <w:p w:rsidR="0064580E" w:rsidRDefault="003F35C1" w:rsidP="0064580E">
      <w:pPr>
        <w:pStyle w:val="ListParagraph"/>
        <w:ind w:left="0"/>
        <w:rPr>
          <w:rFonts w:ascii="Helv" w:eastAsiaTheme="minorHAnsi" w:hAnsi="Helv"/>
          <w:b/>
          <w:bCs/>
          <w:color w:val="000000" w:themeColor="text1"/>
          <w:sz w:val="22"/>
          <w:szCs w:val="26"/>
          <w:lang w:val="fr-FR"/>
        </w:rPr>
      </w:pPr>
      <w:r>
        <w:rPr>
          <w:rFonts w:ascii="Helv" w:hAnsi="Helv"/>
          <w:color w:val="000000"/>
          <w:sz w:val="22"/>
          <w:szCs w:val="22"/>
          <w:lang w:val="fr-FR"/>
        </w:rPr>
        <w:t xml:space="preserve">         </w:t>
      </w:r>
      <w:r w:rsidR="0064580E">
        <w:rPr>
          <w:rFonts w:ascii="Helv" w:hAnsi="Helv"/>
          <w:color w:val="000000"/>
          <w:sz w:val="22"/>
          <w:szCs w:val="22"/>
          <w:lang w:val="fr-FR"/>
        </w:rPr>
        <w:t>-</w:t>
      </w:r>
      <w:r w:rsidR="00423DC8">
        <w:rPr>
          <w:rFonts w:ascii="Helv" w:hAnsi="Helv"/>
          <w:color w:val="000000"/>
          <w:sz w:val="22"/>
          <w:szCs w:val="22"/>
          <w:lang w:val="fr-FR"/>
        </w:rPr>
        <w:t xml:space="preserve"> </w:t>
      </w:r>
      <w:r w:rsidR="0064580E" w:rsidRPr="0064580E">
        <w:rPr>
          <w:rFonts w:ascii="Helv" w:hAnsi="Helv"/>
          <w:color w:val="000000"/>
          <w:sz w:val="22"/>
          <w:szCs w:val="22"/>
          <w:lang w:val="fr-FR"/>
        </w:rPr>
        <w:t xml:space="preserve">Connaître les différents outils utilisés en brasage </w:t>
      </w:r>
    </w:p>
    <w:p w:rsidR="00886121" w:rsidRDefault="003F35C1" w:rsidP="003F35C1">
      <w:pPr>
        <w:pStyle w:val="ListParagraph"/>
        <w:ind w:left="0"/>
        <w:rPr>
          <w:rFonts w:ascii="Helv" w:hAnsi="Helv"/>
          <w:color w:val="000000"/>
          <w:sz w:val="22"/>
          <w:szCs w:val="22"/>
          <w:lang w:val="fr-FR"/>
        </w:rPr>
      </w:pPr>
      <w:r>
        <w:rPr>
          <w:rFonts w:ascii="Helv" w:eastAsiaTheme="minorHAnsi" w:hAnsi="Helv"/>
          <w:b/>
          <w:bCs/>
          <w:color w:val="000000" w:themeColor="text1"/>
          <w:sz w:val="22"/>
          <w:szCs w:val="26"/>
          <w:lang w:val="fr-FR"/>
        </w:rPr>
        <w:t xml:space="preserve">         </w:t>
      </w:r>
      <w:r w:rsidR="0064580E">
        <w:rPr>
          <w:rFonts w:ascii="Helv" w:eastAsiaTheme="minorHAnsi" w:hAnsi="Helv"/>
          <w:b/>
          <w:bCs/>
          <w:color w:val="000000" w:themeColor="text1"/>
          <w:sz w:val="22"/>
          <w:szCs w:val="26"/>
          <w:lang w:val="fr-FR"/>
        </w:rPr>
        <w:t>-</w:t>
      </w:r>
      <w:r w:rsidR="00423DC8">
        <w:rPr>
          <w:rFonts w:ascii="Helv" w:hAnsi="Helv"/>
          <w:color w:val="000000"/>
          <w:sz w:val="22"/>
          <w:szCs w:val="22"/>
          <w:lang w:val="fr-FR"/>
        </w:rPr>
        <w:t xml:space="preserve"> </w:t>
      </w:r>
      <w:r w:rsidR="0064580E" w:rsidRPr="0064580E">
        <w:rPr>
          <w:rFonts w:ascii="Helv" w:hAnsi="Helv"/>
          <w:color w:val="000000"/>
          <w:sz w:val="22"/>
          <w:szCs w:val="22"/>
          <w:lang w:val="fr-FR"/>
        </w:rPr>
        <w:t xml:space="preserve">Réaliser des assemblages par brasage dans différentes conditions et sur différentes </w:t>
      </w:r>
      <w:r w:rsidR="00886121">
        <w:rPr>
          <w:rFonts w:ascii="Helv" w:hAnsi="Helv"/>
          <w:color w:val="000000"/>
          <w:sz w:val="22"/>
          <w:szCs w:val="22"/>
          <w:lang w:val="fr-FR"/>
        </w:rPr>
        <w:t xml:space="preserve"> </w:t>
      </w:r>
    </w:p>
    <w:p w:rsidR="0064580E" w:rsidRDefault="00886121" w:rsidP="003F35C1">
      <w:pPr>
        <w:pStyle w:val="ListParagraph"/>
        <w:ind w:left="0"/>
        <w:rPr>
          <w:rFonts w:ascii="Helv" w:eastAsiaTheme="minorHAnsi" w:hAnsi="Helv"/>
          <w:b/>
          <w:bCs/>
          <w:color w:val="000000" w:themeColor="text1"/>
          <w:sz w:val="22"/>
          <w:szCs w:val="26"/>
          <w:lang w:val="fr-FR"/>
        </w:rPr>
      </w:pPr>
      <w:r>
        <w:rPr>
          <w:rFonts w:ascii="Helv" w:hAnsi="Helv"/>
          <w:color w:val="000000"/>
          <w:sz w:val="22"/>
          <w:szCs w:val="22"/>
          <w:lang w:val="fr-FR"/>
        </w:rPr>
        <w:t xml:space="preserve">           </w:t>
      </w:r>
      <w:proofErr w:type="gramStart"/>
      <w:r w:rsidR="0064580E" w:rsidRPr="0064580E">
        <w:rPr>
          <w:rFonts w:ascii="Helv" w:hAnsi="Helv"/>
          <w:color w:val="000000"/>
          <w:sz w:val="22"/>
          <w:szCs w:val="22"/>
          <w:lang w:val="fr-FR"/>
        </w:rPr>
        <w:t>matières</w:t>
      </w:r>
      <w:proofErr w:type="gramEnd"/>
      <w:r w:rsidR="0064580E" w:rsidRPr="0064580E">
        <w:rPr>
          <w:rFonts w:ascii="Helv" w:hAnsi="Helv"/>
          <w:color w:val="000000"/>
          <w:sz w:val="22"/>
          <w:szCs w:val="22"/>
          <w:lang w:val="fr-FR"/>
        </w:rPr>
        <w:t xml:space="preserve"> </w:t>
      </w:r>
    </w:p>
    <w:p w:rsidR="003F35C1" w:rsidRDefault="003F35C1" w:rsidP="003F35C1">
      <w:pPr>
        <w:pStyle w:val="ListParagraph"/>
        <w:ind w:left="0"/>
        <w:rPr>
          <w:rFonts w:ascii="Helv" w:hAnsi="Helv"/>
          <w:color w:val="000000"/>
          <w:sz w:val="22"/>
          <w:szCs w:val="22"/>
          <w:lang w:val="fr-FR"/>
        </w:rPr>
      </w:pPr>
      <w:r>
        <w:rPr>
          <w:rFonts w:ascii="Helv" w:eastAsiaTheme="minorHAnsi" w:hAnsi="Helv"/>
          <w:b/>
          <w:bCs/>
          <w:color w:val="000000" w:themeColor="text1"/>
          <w:sz w:val="22"/>
          <w:szCs w:val="26"/>
          <w:lang w:val="fr-FR"/>
        </w:rPr>
        <w:t xml:space="preserve">         -</w:t>
      </w:r>
      <w:r w:rsidR="00423DC8">
        <w:rPr>
          <w:rFonts w:ascii="Helv" w:eastAsiaTheme="minorHAnsi" w:hAnsi="Helv"/>
          <w:b/>
          <w:bCs/>
          <w:color w:val="000000" w:themeColor="text1"/>
          <w:sz w:val="22"/>
          <w:szCs w:val="26"/>
          <w:lang w:val="fr-FR"/>
        </w:rPr>
        <w:t xml:space="preserve"> </w:t>
      </w:r>
      <w:r w:rsidR="0064580E" w:rsidRPr="0064580E">
        <w:rPr>
          <w:rFonts w:ascii="Helv" w:hAnsi="Helv"/>
          <w:color w:val="000000"/>
          <w:sz w:val="22"/>
          <w:szCs w:val="22"/>
          <w:lang w:val="fr-FR"/>
        </w:rPr>
        <w:t xml:space="preserve">Réaliser un assemblage tuyauterie standard, avec différentes sections de tuyauterie, des </w:t>
      </w:r>
      <w:r>
        <w:rPr>
          <w:rFonts w:ascii="Helv" w:hAnsi="Helv"/>
          <w:color w:val="000000"/>
          <w:sz w:val="22"/>
          <w:szCs w:val="22"/>
          <w:lang w:val="fr-FR"/>
        </w:rPr>
        <w:t xml:space="preserve">    </w:t>
      </w:r>
    </w:p>
    <w:p w:rsidR="0064580E" w:rsidRDefault="003F35C1" w:rsidP="003F35C1">
      <w:pPr>
        <w:pStyle w:val="ListParagraph"/>
        <w:ind w:left="0"/>
        <w:rPr>
          <w:rFonts w:ascii="Helv" w:hAnsi="Helv"/>
          <w:color w:val="000000"/>
          <w:sz w:val="22"/>
          <w:szCs w:val="22"/>
          <w:lang w:val="fr-FR"/>
        </w:rPr>
      </w:pPr>
      <w:r>
        <w:rPr>
          <w:rFonts w:ascii="Helv" w:hAnsi="Helv"/>
          <w:color w:val="000000"/>
          <w:sz w:val="22"/>
          <w:szCs w:val="22"/>
          <w:lang w:val="fr-FR"/>
        </w:rPr>
        <w:t xml:space="preserve">          </w:t>
      </w:r>
      <w:r w:rsidR="00423DC8">
        <w:rPr>
          <w:rFonts w:ascii="Helv" w:hAnsi="Helv"/>
          <w:color w:val="000000"/>
          <w:sz w:val="22"/>
          <w:szCs w:val="22"/>
          <w:lang w:val="fr-FR"/>
        </w:rPr>
        <w:t xml:space="preserve"> </w:t>
      </w:r>
      <w:proofErr w:type="gramStart"/>
      <w:r>
        <w:rPr>
          <w:rFonts w:ascii="Helv" w:hAnsi="Helv"/>
          <w:color w:val="000000"/>
          <w:sz w:val="22"/>
          <w:szCs w:val="22"/>
          <w:lang w:val="fr-FR"/>
        </w:rPr>
        <w:t>courbes</w:t>
      </w:r>
      <w:proofErr w:type="gramEnd"/>
      <w:r>
        <w:rPr>
          <w:rFonts w:ascii="Helv" w:hAnsi="Helv"/>
          <w:color w:val="000000"/>
          <w:sz w:val="22"/>
          <w:szCs w:val="22"/>
          <w:lang w:val="fr-FR"/>
        </w:rPr>
        <w:t xml:space="preserve">, </w:t>
      </w:r>
      <w:r w:rsidR="0064580E" w:rsidRPr="0064580E">
        <w:rPr>
          <w:rFonts w:ascii="Helv" w:hAnsi="Helv"/>
          <w:color w:val="000000"/>
          <w:sz w:val="22"/>
          <w:szCs w:val="22"/>
          <w:lang w:val="fr-FR"/>
        </w:rPr>
        <w:t xml:space="preserve">des accessoires </w:t>
      </w:r>
    </w:p>
    <w:p w:rsidR="0064580E" w:rsidRPr="0064580E" w:rsidRDefault="00423DC8" w:rsidP="00423DC8">
      <w:pPr>
        <w:pStyle w:val="ListParagraph"/>
        <w:ind w:left="0"/>
        <w:rPr>
          <w:rFonts w:ascii="Helv" w:eastAsiaTheme="minorHAnsi" w:hAnsi="Helv"/>
          <w:b/>
          <w:bCs/>
          <w:color w:val="000000" w:themeColor="text1"/>
          <w:sz w:val="22"/>
          <w:szCs w:val="26"/>
          <w:lang w:val="fr-FR"/>
        </w:rPr>
      </w:pPr>
      <w:r>
        <w:rPr>
          <w:rFonts w:ascii="Helv" w:hAnsi="Helv"/>
          <w:color w:val="000000"/>
          <w:sz w:val="22"/>
          <w:szCs w:val="22"/>
          <w:lang w:val="fr-FR"/>
        </w:rPr>
        <w:t xml:space="preserve">         - </w:t>
      </w:r>
      <w:r w:rsidR="0064580E" w:rsidRPr="0064580E">
        <w:rPr>
          <w:rFonts w:ascii="Helv" w:hAnsi="Helv"/>
          <w:color w:val="000000"/>
          <w:sz w:val="22"/>
          <w:szCs w:val="22"/>
          <w:lang w:val="fr-FR"/>
        </w:rPr>
        <w:t>Réaliser une pièce d’épreuve visant à la certification environnementale des frigoristes</w:t>
      </w:r>
    </w:p>
    <w:p w:rsidR="00CF031E" w:rsidRPr="008A33C5" w:rsidRDefault="00CF031E" w:rsidP="0064580E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</w:p>
    <w:p w:rsidR="00CF031E" w:rsidRPr="008A33C5" w:rsidRDefault="00CF031E" w:rsidP="00CF031E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</w:p>
    <w:p w:rsidR="00CF031E" w:rsidRPr="008A33C5" w:rsidRDefault="00CF031E" w:rsidP="00CF031E">
      <w:pPr>
        <w:bidi w:val="0"/>
        <w:rPr>
          <w:rFonts w:ascii="Helv" w:hAnsi="Helv"/>
          <w:b/>
          <w:bCs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b/>
          <w:bCs/>
          <w:color w:val="000000" w:themeColor="text1"/>
          <w:sz w:val="22"/>
          <w:szCs w:val="26"/>
          <w:lang w:val="fr-FR"/>
        </w:rPr>
        <w:t>Syllabus :</w:t>
      </w:r>
    </w:p>
    <w:p w:rsidR="00CF031E" w:rsidRPr="008A33C5" w:rsidRDefault="00CF031E" w:rsidP="00CF031E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</w:p>
    <w:p w:rsidR="00CF031E" w:rsidRPr="003F35C1" w:rsidRDefault="00CF031E" w:rsidP="003F35C1">
      <w:pPr>
        <w:bidi w:val="0"/>
        <w:rPr>
          <w:rFonts w:ascii="Helv" w:hAnsi="Helv"/>
          <w:color w:val="000000" w:themeColor="text1"/>
          <w:sz w:val="22"/>
          <w:szCs w:val="22"/>
          <w:lang w:val="fr-FR"/>
        </w:rPr>
      </w:pPr>
      <w:r w:rsidRPr="003F35C1">
        <w:rPr>
          <w:rFonts w:ascii="Helv" w:hAnsi="Helv"/>
          <w:color w:val="000000" w:themeColor="text1"/>
          <w:sz w:val="22"/>
          <w:szCs w:val="22"/>
          <w:lang w:val="fr-FR"/>
        </w:rPr>
        <w:t xml:space="preserve">1- </w:t>
      </w:r>
      <w:r w:rsidR="003F35C1" w:rsidRPr="003F35C1">
        <w:rPr>
          <w:rFonts w:ascii="Helv" w:hAnsi="Helv"/>
          <w:color w:val="000000"/>
          <w:sz w:val="22"/>
          <w:szCs w:val="22"/>
          <w:lang w:val="fr-FR"/>
        </w:rPr>
        <w:t>Théorie, norme et sécurité</w:t>
      </w:r>
      <w:r w:rsidRPr="003F35C1">
        <w:rPr>
          <w:rFonts w:ascii="Helv" w:hAnsi="Helv"/>
          <w:color w:val="000000" w:themeColor="text1"/>
          <w:sz w:val="22"/>
          <w:szCs w:val="22"/>
          <w:lang w:val="fr-FR"/>
        </w:rPr>
        <w:t>:</w:t>
      </w:r>
    </w:p>
    <w:p w:rsidR="00CF031E" w:rsidRPr="003F35C1" w:rsidRDefault="00CF031E" w:rsidP="003F35C1">
      <w:pPr>
        <w:bidi w:val="0"/>
        <w:rPr>
          <w:rFonts w:ascii="Helv" w:hAnsi="Helv"/>
          <w:color w:val="000000" w:themeColor="text1"/>
          <w:sz w:val="22"/>
          <w:szCs w:val="22"/>
          <w:lang w:val="fr-FR"/>
        </w:rPr>
      </w:pPr>
      <w:r w:rsidRPr="003F35C1">
        <w:rPr>
          <w:rFonts w:ascii="Helv" w:hAnsi="Helv"/>
          <w:color w:val="000000" w:themeColor="text1"/>
          <w:sz w:val="22"/>
          <w:szCs w:val="22"/>
          <w:lang w:val="fr-FR"/>
        </w:rPr>
        <w:tab/>
        <w:t xml:space="preserve">1.1 </w:t>
      </w:r>
      <w:r w:rsidR="003F35C1" w:rsidRPr="003F35C1">
        <w:rPr>
          <w:rFonts w:ascii="Helv" w:hAnsi="Helv"/>
          <w:color w:val="000000"/>
          <w:sz w:val="22"/>
          <w:szCs w:val="22"/>
          <w:lang w:val="fr-FR"/>
        </w:rPr>
        <w:t>Théorie générale sur le brasage</w:t>
      </w:r>
      <w:r w:rsidRPr="003F35C1">
        <w:rPr>
          <w:rFonts w:ascii="Helv" w:hAnsi="Helv"/>
          <w:color w:val="000000" w:themeColor="text1"/>
          <w:sz w:val="22"/>
          <w:szCs w:val="22"/>
          <w:lang w:val="fr-FR"/>
        </w:rPr>
        <w:t>.</w:t>
      </w:r>
      <w:r w:rsidRPr="003F35C1">
        <w:rPr>
          <w:rFonts w:ascii="Helv" w:hAnsi="Helv"/>
          <w:color w:val="000000" w:themeColor="text1"/>
          <w:sz w:val="22"/>
          <w:szCs w:val="22"/>
          <w:lang w:val="fr-FR"/>
        </w:rPr>
        <w:tab/>
      </w:r>
    </w:p>
    <w:p w:rsidR="00CF031E" w:rsidRPr="003F35C1" w:rsidRDefault="00CF031E" w:rsidP="003F35C1">
      <w:pPr>
        <w:bidi w:val="0"/>
        <w:rPr>
          <w:rFonts w:ascii="Helv" w:hAnsi="Helv"/>
          <w:color w:val="000000" w:themeColor="text1"/>
          <w:sz w:val="22"/>
          <w:szCs w:val="22"/>
          <w:lang w:val="fr-FR"/>
        </w:rPr>
      </w:pPr>
      <w:r w:rsidRPr="003F35C1">
        <w:rPr>
          <w:rFonts w:ascii="Helv" w:hAnsi="Helv"/>
          <w:color w:val="000000" w:themeColor="text1"/>
          <w:sz w:val="22"/>
          <w:szCs w:val="22"/>
          <w:lang w:val="fr-FR"/>
        </w:rPr>
        <w:tab/>
      </w:r>
    </w:p>
    <w:p w:rsidR="00CF031E" w:rsidRPr="003F35C1" w:rsidRDefault="00CF031E" w:rsidP="00CF031E">
      <w:pPr>
        <w:bidi w:val="0"/>
        <w:rPr>
          <w:rFonts w:ascii="Helv" w:hAnsi="Helv"/>
          <w:color w:val="000000" w:themeColor="text1"/>
          <w:sz w:val="22"/>
          <w:szCs w:val="22"/>
          <w:lang w:val="fr-FR"/>
        </w:rPr>
      </w:pPr>
    </w:p>
    <w:p w:rsidR="00CF031E" w:rsidRPr="003F35C1" w:rsidRDefault="00CF031E" w:rsidP="003F35C1">
      <w:pPr>
        <w:bidi w:val="0"/>
        <w:rPr>
          <w:rFonts w:ascii="Helv" w:hAnsi="Helv"/>
          <w:color w:val="000000" w:themeColor="text1"/>
          <w:sz w:val="22"/>
          <w:szCs w:val="22"/>
          <w:lang w:val="fr-FR"/>
        </w:rPr>
      </w:pPr>
      <w:r w:rsidRPr="003F35C1">
        <w:rPr>
          <w:rFonts w:ascii="Helv" w:hAnsi="Helv"/>
          <w:color w:val="000000" w:themeColor="text1"/>
          <w:sz w:val="22"/>
          <w:szCs w:val="22"/>
          <w:lang w:val="fr-FR"/>
        </w:rPr>
        <w:t xml:space="preserve">2- </w:t>
      </w:r>
      <w:r w:rsidRPr="003F35C1">
        <w:rPr>
          <w:rStyle w:val="detailsectiontext2"/>
          <w:rFonts w:ascii="Helv" w:hAnsi="Helv"/>
          <w:color w:val="000000" w:themeColor="text1"/>
          <w:sz w:val="22"/>
          <w:szCs w:val="22"/>
          <w:lang w:val="fr-FR"/>
        </w:rPr>
        <w:t xml:space="preserve"> </w:t>
      </w:r>
      <w:r w:rsidR="003F35C1" w:rsidRPr="003F35C1">
        <w:rPr>
          <w:rFonts w:ascii="Helv" w:hAnsi="Helv"/>
          <w:color w:val="000000"/>
          <w:sz w:val="22"/>
          <w:szCs w:val="22"/>
          <w:lang w:val="fr-FR"/>
        </w:rPr>
        <w:t>Outillage pour cintrage pour évasement et manipulation</w:t>
      </w:r>
      <w:r w:rsidRPr="003F35C1">
        <w:rPr>
          <w:rFonts w:ascii="Helv" w:hAnsi="Helv"/>
          <w:color w:val="000000" w:themeColor="text1"/>
          <w:sz w:val="22"/>
          <w:szCs w:val="22"/>
          <w:lang w:val="fr-FR"/>
        </w:rPr>
        <w:t>.</w:t>
      </w:r>
    </w:p>
    <w:p w:rsidR="00CF031E" w:rsidRPr="003F35C1" w:rsidRDefault="00CF031E" w:rsidP="00BC6860">
      <w:pPr>
        <w:bidi w:val="0"/>
        <w:rPr>
          <w:rFonts w:ascii="Helv" w:hAnsi="Helv"/>
          <w:color w:val="000000" w:themeColor="text1"/>
          <w:sz w:val="22"/>
          <w:szCs w:val="22"/>
          <w:lang w:val="fr-FR"/>
        </w:rPr>
      </w:pPr>
      <w:r w:rsidRPr="003F35C1">
        <w:rPr>
          <w:rFonts w:ascii="Helv" w:hAnsi="Helv"/>
          <w:color w:val="000000" w:themeColor="text1"/>
          <w:sz w:val="22"/>
          <w:szCs w:val="22"/>
          <w:lang w:val="fr-FR"/>
        </w:rPr>
        <w:tab/>
        <w:t xml:space="preserve">2.1 </w:t>
      </w:r>
      <w:r w:rsidR="00BC6860">
        <w:rPr>
          <w:rFonts w:ascii="Helv" w:hAnsi="Helv"/>
          <w:color w:val="000000" w:themeColor="text1"/>
          <w:sz w:val="22"/>
          <w:szCs w:val="22"/>
          <w:lang w:val="fr-FR"/>
        </w:rPr>
        <w:t>Coupe-tube</w:t>
      </w:r>
      <w:r w:rsidRPr="003F35C1">
        <w:rPr>
          <w:rFonts w:ascii="Helv" w:hAnsi="Helv"/>
          <w:color w:val="000000" w:themeColor="text1"/>
          <w:sz w:val="22"/>
          <w:szCs w:val="22"/>
          <w:lang w:val="fr-FR"/>
        </w:rPr>
        <w:t>.</w:t>
      </w:r>
    </w:p>
    <w:p w:rsidR="00CF031E" w:rsidRPr="003F35C1" w:rsidRDefault="00CF031E" w:rsidP="00BC6860">
      <w:pPr>
        <w:bidi w:val="0"/>
        <w:rPr>
          <w:rFonts w:ascii="Helv" w:hAnsi="Helv"/>
          <w:color w:val="000000" w:themeColor="text1"/>
          <w:sz w:val="22"/>
          <w:szCs w:val="22"/>
          <w:lang w:val="fr-FR"/>
        </w:rPr>
      </w:pPr>
      <w:r w:rsidRPr="003F35C1">
        <w:rPr>
          <w:rFonts w:ascii="Helv" w:hAnsi="Helv"/>
          <w:color w:val="000000" w:themeColor="text1"/>
          <w:sz w:val="22"/>
          <w:szCs w:val="22"/>
          <w:lang w:val="fr-FR"/>
        </w:rPr>
        <w:tab/>
        <w:t>2.2 C</w:t>
      </w:r>
      <w:r w:rsidR="00BC6860">
        <w:rPr>
          <w:rFonts w:ascii="Helv" w:hAnsi="Helv"/>
          <w:color w:val="000000" w:themeColor="text1"/>
          <w:sz w:val="22"/>
          <w:szCs w:val="22"/>
          <w:lang w:val="fr-FR"/>
        </w:rPr>
        <w:t>intreuse</w:t>
      </w:r>
      <w:r w:rsidRPr="003F35C1">
        <w:rPr>
          <w:rFonts w:ascii="Helv" w:hAnsi="Helv"/>
          <w:color w:val="000000" w:themeColor="text1"/>
          <w:sz w:val="22"/>
          <w:szCs w:val="22"/>
          <w:lang w:val="fr-FR"/>
        </w:rPr>
        <w:t>.</w:t>
      </w:r>
    </w:p>
    <w:p w:rsidR="00CF031E" w:rsidRPr="003F35C1" w:rsidRDefault="00CF031E" w:rsidP="00BC6860">
      <w:pPr>
        <w:bidi w:val="0"/>
        <w:rPr>
          <w:rFonts w:ascii="Helv" w:hAnsi="Helv"/>
          <w:color w:val="000000" w:themeColor="text1"/>
          <w:sz w:val="22"/>
          <w:szCs w:val="22"/>
          <w:lang w:val="fr-FR"/>
        </w:rPr>
      </w:pPr>
      <w:r w:rsidRPr="003F35C1">
        <w:rPr>
          <w:rFonts w:ascii="Helv" w:hAnsi="Helv"/>
          <w:color w:val="000000" w:themeColor="text1"/>
          <w:sz w:val="22"/>
          <w:szCs w:val="22"/>
          <w:lang w:val="fr-FR"/>
        </w:rPr>
        <w:tab/>
        <w:t xml:space="preserve">2.3 </w:t>
      </w:r>
      <w:r w:rsidR="00BC6860">
        <w:rPr>
          <w:rFonts w:ascii="Helv" w:hAnsi="Helv"/>
          <w:color w:val="000000" w:themeColor="text1"/>
          <w:sz w:val="22"/>
          <w:szCs w:val="22"/>
          <w:lang w:val="fr-FR"/>
        </w:rPr>
        <w:t>Chalumeau</w:t>
      </w:r>
      <w:r w:rsidRPr="003F35C1">
        <w:rPr>
          <w:rFonts w:ascii="Helv" w:hAnsi="Helv"/>
          <w:color w:val="000000" w:themeColor="text1"/>
          <w:sz w:val="22"/>
          <w:szCs w:val="22"/>
          <w:lang w:val="fr-FR"/>
        </w:rPr>
        <w:t>.</w:t>
      </w:r>
    </w:p>
    <w:p w:rsidR="00CF031E" w:rsidRPr="003F35C1" w:rsidRDefault="00CF031E" w:rsidP="00BC6860">
      <w:pPr>
        <w:bidi w:val="0"/>
        <w:rPr>
          <w:rFonts w:ascii="Helv" w:hAnsi="Helv"/>
          <w:color w:val="000000" w:themeColor="text1"/>
          <w:sz w:val="22"/>
          <w:szCs w:val="22"/>
          <w:lang w:val="fr-FR"/>
        </w:rPr>
      </w:pPr>
      <w:r w:rsidRPr="003F35C1">
        <w:rPr>
          <w:rFonts w:ascii="Helv" w:hAnsi="Helv"/>
          <w:color w:val="000000" w:themeColor="text1"/>
          <w:sz w:val="22"/>
          <w:szCs w:val="22"/>
          <w:lang w:val="fr-FR"/>
        </w:rPr>
        <w:t xml:space="preserve">            2.4 </w:t>
      </w:r>
      <w:r w:rsidR="00BC6860">
        <w:rPr>
          <w:rFonts w:ascii="Helv" w:hAnsi="Helv"/>
          <w:color w:val="000000" w:themeColor="text1"/>
          <w:sz w:val="22"/>
          <w:szCs w:val="22"/>
          <w:lang w:val="fr-FR"/>
        </w:rPr>
        <w:t>Mandrin et matrice</w:t>
      </w:r>
      <w:r w:rsidRPr="003F35C1">
        <w:rPr>
          <w:rFonts w:ascii="Helv" w:hAnsi="Helv"/>
          <w:color w:val="000000" w:themeColor="text1"/>
          <w:sz w:val="22"/>
          <w:szCs w:val="22"/>
          <w:lang w:val="fr-FR"/>
        </w:rPr>
        <w:t>.</w:t>
      </w:r>
    </w:p>
    <w:p w:rsidR="00CF031E" w:rsidRPr="003F35C1" w:rsidRDefault="00CF031E" w:rsidP="00CF031E">
      <w:pPr>
        <w:bidi w:val="0"/>
        <w:rPr>
          <w:rFonts w:ascii="Helv" w:hAnsi="Helv"/>
          <w:color w:val="000000" w:themeColor="text1"/>
          <w:sz w:val="22"/>
          <w:szCs w:val="22"/>
          <w:lang w:val="fr-FR"/>
        </w:rPr>
      </w:pPr>
      <w:r w:rsidRPr="003F35C1">
        <w:rPr>
          <w:rFonts w:ascii="Helv" w:hAnsi="Helv"/>
          <w:color w:val="000000" w:themeColor="text1"/>
          <w:sz w:val="22"/>
          <w:szCs w:val="22"/>
          <w:lang w:val="fr-FR"/>
        </w:rPr>
        <w:tab/>
      </w:r>
    </w:p>
    <w:p w:rsidR="00CF031E" w:rsidRPr="003F35C1" w:rsidRDefault="00CF031E" w:rsidP="00CF031E">
      <w:pPr>
        <w:bidi w:val="0"/>
        <w:rPr>
          <w:rFonts w:ascii="Helv" w:hAnsi="Helv"/>
          <w:color w:val="000000" w:themeColor="text1"/>
          <w:sz w:val="22"/>
          <w:szCs w:val="22"/>
          <w:lang w:val="fr-FR"/>
        </w:rPr>
      </w:pPr>
    </w:p>
    <w:p w:rsidR="00CF031E" w:rsidRPr="003F35C1" w:rsidRDefault="00CF031E" w:rsidP="00FB6772">
      <w:pPr>
        <w:bidi w:val="0"/>
        <w:rPr>
          <w:rFonts w:ascii="Helv" w:hAnsi="Helv"/>
          <w:color w:val="000000" w:themeColor="text1"/>
          <w:sz w:val="22"/>
          <w:szCs w:val="22"/>
          <w:lang w:val="fr-FR"/>
        </w:rPr>
      </w:pPr>
      <w:r w:rsidRPr="003F35C1">
        <w:rPr>
          <w:rFonts w:ascii="Helv" w:hAnsi="Helv"/>
          <w:color w:val="000000" w:themeColor="text1"/>
          <w:sz w:val="22"/>
          <w:szCs w:val="22"/>
          <w:lang w:val="fr-FR"/>
        </w:rPr>
        <w:t xml:space="preserve">3- </w:t>
      </w:r>
      <w:r w:rsidR="00FB6772">
        <w:rPr>
          <w:rFonts w:ascii="Helv" w:eastAsia="Times New Roman" w:hAnsi="Helv"/>
          <w:color w:val="000000"/>
          <w:sz w:val="22"/>
          <w:szCs w:val="22"/>
          <w:lang w:val="fr-FR"/>
        </w:rPr>
        <w:t>Travail des tubes</w:t>
      </w:r>
      <w:r w:rsidRPr="003F35C1">
        <w:rPr>
          <w:rFonts w:ascii="Helv" w:hAnsi="Helv"/>
          <w:color w:val="000000" w:themeColor="text1"/>
          <w:sz w:val="22"/>
          <w:szCs w:val="22"/>
          <w:lang w:val="fr-FR"/>
        </w:rPr>
        <w:t>.</w:t>
      </w:r>
    </w:p>
    <w:p w:rsidR="00CF031E" w:rsidRPr="003F35C1" w:rsidRDefault="003F35C1" w:rsidP="00FB6772">
      <w:pPr>
        <w:bidi w:val="0"/>
        <w:ind w:left="600"/>
        <w:jc w:val="both"/>
        <w:rPr>
          <w:rFonts w:ascii="Helv" w:eastAsia="Times New Roman" w:hAnsi="Helv"/>
          <w:color w:val="000000"/>
          <w:sz w:val="22"/>
          <w:szCs w:val="22"/>
          <w:lang w:val="fr-FR"/>
        </w:rPr>
      </w:pPr>
      <w:r>
        <w:rPr>
          <w:rFonts w:ascii="Helv" w:hAnsi="Helv"/>
          <w:color w:val="000000" w:themeColor="text1"/>
          <w:sz w:val="22"/>
          <w:szCs w:val="22"/>
          <w:lang w:val="fr-FR"/>
        </w:rPr>
        <w:t xml:space="preserve">  </w:t>
      </w:r>
      <w:r w:rsidR="00CF031E" w:rsidRPr="003F35C1">
        <w:rPr>
          <w:rFonts w:ascii="Helv" w:hAnsi="Helv"/>
          <w:color w:val="000000" w:themeColor="text1"/>
          <w:sz w:val="22"/>
          <w:szCs w:val="22"/>
          <w:lang w:val="fr-FR"/>
        </w:rPr>
        <w:t xml:space="preserve">3.1 </w:t>
      </w:r>
      <w:r w:rsidR="00FB6772">
        <w:rPr>
          <w:rFonts w:ascii="Helv" w:eastAsia="Times New Roman" w:hAnsi="Helv"/>
          <w:color w:val="000000"/>
          <w:sz w:val="22"/>
          <w:szCs w:val="22"/>
          <w:lang w:val="fr-FR"/>
        </w:rPr>
        <w:t>Mesurage, traçage</w:t>
      </w:r>
      <w:r w:rsidR="00CF031E" w:rsidRPr="003F35C1">
        <w:rPr>
          <w:rFonts w:ascii="Helv" w:hAnsi="Helv"/>
          <w:color w:val="000000" w:themeColor="text1"/>
          <w:sz w:val="22"/>
          <w:szCs w:val="22"/>
          <w:lang w:val="fr-FR"/>
        </w:rPr>
        <w:t>.</w:t>
      </w:r>
    </w:p>
    <w:p w:rsidR="003F35C1" w:rsidRPr="003F35C1" w:rsidRDefault="00FB6772" w:rsidP="00C46DB8">
      <w:pPr>
        <w:pStyle w:val="ListParagraph"/>
        <w:numPr>
          <w:ilvl w:val="1"/>
          <w:numId w:val="30"/>
        </w:numPr>
        <w:jc w:val="both"/>
        <w:rPr>
          <w:rFonts w:ascii="Helv" w:hAnsi="Helv"/>
          <w:color w:val="000000"/>
          <w:sz w:val="22"/>
          <w:szCs w:val="22"/>
          <w:lang w:val="fr-FR"/>
        </w:rPr>
      </w:pPr>
      <w:r>
        <w:rPr>
          <w:rFonts w:ascii="Helv" w:hAnsi="Helv"/>
          <w:color w:val="000000"/>
          <w:sz w:val="22"/>
          <w:szCs w:val="22"/>
          <w:lang w:val="fr-FR"/>
        </w:rPr>
        <w:t>Sciage coupe, ébavurage.</w:t>
      </w:r>
    </w:p>
    <w:p w:rsidR="003F35C1" w:rsidRDefault="00FB6772" w:rsidP="00C46DB8">
      <w:pPr>
        <w:pStyle w:val="ListParagraph"/>
        <w:numPr>
          <w:ilvl w:val="1"/>
          <w:numId w:val="30"/>
        </w:numPr>
        <w:jc w:val="both"/>
        <w:rPr>
          <w:rFonts w:ascii="Helv" w:hAnsi="Helv"/>
          <w:color w:val="000000"/>
          <w:sz w:val="22"/>
          <w:szCs w:val="22"/>
          <w:lang w:val="fr-FR"/>
        </w:rPr>
      </w:pPr>
      <w:r>
        <w:rPr>
          <w:rFonts w:ascii="Helv" w:hAnsi="Helv"/>
          <w:color w:val="000000"/>
          <w:sz w:val="22"/>
          <w:szCs w:val="22"/>
          <w:lang w:val="fr-FR"/>
        </w:rPr>
        <w:t>Cintrage des tubes en cuivre.</w:t>
      </w:r>
    </w:p>
    <w:p w:rsidR="00FB6772" w:rsidRDefault="00FB6772" w:rsidP="00C46DB8">
      <w:pPr>
        <w:pStyle w:val="ListParagraph"/>
        <w:numPr>
          <w:ilvl w:val="2"/>
          <w:numId w:val="30"/>
        </w:numPr>
        <w:jc w:val="both"/>
        <w:rPr>
          <w:rFonts w:ascii="Helv" w:hAnsi="Helv"/>
          <w:color w:val="000000"/>
          <w:sz w:val="22"/>
          <w:szCs w:val="22"/>
          <w:lang w:val="fr-FR"/>
        </w:rPr>
      </w:pPr>
      <w:r>
        <w:rPr>
          <w:rFonts w:ascii="Helv" w:hAnsi="Helv"/>
          <w:color w:val="000000"/>
          <w:sz w:val="22"/>
          <w:szCs w:val="22"/>
          <w:lang w:val="fr-FR"/>
        </w:rPr>
        <w:t>Distance de cintrage.</w:t>
      </w:r>
    </w:p>
    <w:p w:rsidR="00FB6772" w:rsidRDefault="00FB6772" w:rsidP="00C46DB8">
      <w:pPr>
        <w:pStyle w:val="ListParagraph"/>
        <w:numPr>
          <w:ilvl w:val="2"/>
          <w:numId w:val="30"/>
        </w:numPr>
        <w:jc w:val="both"/>
        <w:rPr>
          <w:rFonts w:ascii="Helv" w:hAnsi="Helv"/>
          <w:color w:val="000000"/>
          <w:sz w:val="22"/>
          <w:szCs w:val="22"/>
          <w:lang w:val="fr-FR"/>
        </w:rPr>
      </w:pPr>
      <w:r>
        <w:rPr>
          <w:rFonts w:ascii="Helv" w:hAnsi="Helv"/>
          <w:color w:val="000000"/>
          <w:sz w:val="22"/>
          <w:szCs w:val="22"/>
          <w:lang w:val="fr-FR"/>
        </w:rPr>
        <w:t>Cintrage intérieur</w:t>
      </w:r>
      <w:r w:rsidR="003E3844">
        <w:rPr>
          <w:rFonts w:ascii="Helv" w:hAnsi="Helv"/>
          <w:color w:val="000000"/>
          <w:sz w:val="22"/>
          <w:szCs w:val="22"/>
          <w:lang w:val="fr-FR"/>
        </w:rPr>
        <w:t>.</w:t>
      </w:r>
    </w:p>
    <w:p w:rsidR="003E3844" w:rsidRDefault="003E3844" w:rsidP="00C46DB8">
      <w:pPr>
        <w:pStyle w:val="ListParagraph"/>
        <w:numPr>
          <w:ilvl w:val="2"/>
          <w:numId w:val="30"/>
        </w:numPr>
        <w:jc w:val="both"/>
        <w:rPr>
          <w:rFonts w:ascii="Helv" w:hAnsi="Helv"/>
          <w:color w:val="000000"/>
          <w:sz w:val="22"/>
          <w:szCs w:val="22"/>
          <w:lang w:val="fr-FR"/>
        </w:rPr>
      </w:pPr>
      <w:r>
        <w:rPr>
          <w:rFonts w:ascii="Helv" w:hAnsi="Helv"/>
          <w:color w:val="000000"/>
          <w:sz w:val="22"/>
          <w:szCs w:val="22"/>
          <w:lang w:val="fr-FR"/>
        </w:rPr>
        <w:t>Cintrage d'un tube sans raccord dans une niche.</w:t>
      </w:r>
    </w:p>
    <w:p w:rsidR="003E3844" w:rsidRPr="003F35C1" w:rsidRDefault="003E3844" w:rsidP="00C46DB8">
      <w:pPr>
        <w:pStyle w:val="ListParagraph"/>
        <w:numPr>
          <w:ilvl w:val="2"/>
          <w:numId w:val="30"/>
        </w:numPr>
        <w:jc w:val="both"/>
        <w:rPr>
          <w:rFonts w:ascii="Helv" w:hAnsi="Helv"/>
          <w:color w:val="000000"/>
          <w:sz w:val="22"/>
          <w:szCs w:val="22"/>
          <w:lang w:val="fr-FR"/>
        </w:rPr>
      </w:pPr>
      <w:r>
        <w:rPr>
          <w:rFonts w:ascii="Helv" w:hAnsi="Helv"/>
          <w:color w:val="000000"/>
          <w:sz w:val="22"/>
          <w:szCs w:val="22"/>
          <w:lang w:val="fr-FR"/>
        </w:rPr>
        <w:t>Réalisation d'un contournement</w:t>
      </w:r>
      <w:r>
        <w:rPr>
          <w:rFonts w:ascii="Helv" w:hAnsi="Helv" w:hint="cs"/>
          <w:color w:val="000000"/>
          <w:sz w:val="22"/>
          <w:szCs w:val="22"/>
          <w:rtl/>
          <w:lang w:val="fr-FR" w:bidi="ar-LB"/>
        </w:rPr>
        <w:t xml:space="preserve">" </w:t>
      </w:r>
      <w:r>
        <w:rPr>
          <w:rFonts w:ascii="Helv" w:hAnsi="Helv"/>
          <w:color w:val="000000"/>
          <w:sz w:val="22"/>
          <w:szCs w:val="22"/>
          <w:lang w:val="fr-FR" w:bidi="ar-LB"/>
        </w:rPr>
        <w:t>chapeau de gendarme</w:t>
      </w:r>
      <w:r>
        <w:rPr>
          <w:rFonts w:ascii="Helv" w:hAnsi="Helv" w:hint="cs"/>
          <w:color w:val="000000"/>
          <w:sz w:val="22"/>
          <w:szCs w:val="22"/>
          <w:rtl/>
          <w:lang w:val="fr-FR" w:bidi="ar-LB"/>
        </w:rPr>
        <w:t>"</w:t>
      </w:r>
    </w:p>
    <w:p w:rsidR="00CF031E" w:rsidRPr="003F35C1" w:rsidRDefault="003F35C1" w:rsidP="003F35C1">
      <w:pPr>
        <w:bidi w:val="0"/>
        <w:rPr>
          <w:rFonts w:ascii="Helv" w:hAnsi="Helv"/>
          <w:color w:val="000000" w:themeColor="text1"/>
          <w:sz w:val="22"/>
          <w:szCs w:val="22"/>
          <w:lang w:val="fr-FR"/>
        </w:rPr>
      </w:pPr>
      <w:r>
        <w:rPr>
          <w:rFonts w:ascii="Helv" w:hAnsi="Helv"/>
          <w:color w:val="000000"/>
          <w:sz w:val="22"/>
          <w:szCs w:val="22"/>
          <w:lang w:val="fr-FR"/>
        </w:rPr>
        <w:t xml:space="preserve">            3.4 </w:t>
      </w:r>
      <w:r w:rsidR="003E3844" w:rsidRPr="003F35C1">
        <w:rPr>
          <w:rFonts w:ascii="Helv" w:hAnsi="Helv"/>
          <w:color w:val="000000"/>
          <w:sz w:val="22"/>
          <w:szCs w:val="22"/>
          <w:lang w:val="fr-FR"/>
        </w:rPr>
        <w:t>Evasement.</w:t>
      </w:r>
    </w:p>
    <w:p w:rsidR="003F35C1" w:rsidRDefault="003F35C1" w:rsidP="003E3844">
      <w:pPr>
        <w:bidi w:val="0"/>
        <w:jc w:val="both"/>
        <w:rPr>
          <w:rFonts w:ascii="Helv" w:eastAsia="Times New Roman" w:hAnsi="Helv"/>
          <w:color w:val="000000"/>
          <w:sz w:val="22"/>
          <w:szCs w:val="22"/>
          <w:lang w:val="fr-FR"/>
        </w:rPr>
      </w:pPr>
      <w:r w:rsidRPr="003F35C1">
        <w:rPr>
          <w:rFonts w:ascii="Helv" w:eastAsia="Times New Roman" w:hAnsi="Helv"/>
          <w:color w:val="000000"/>
          <w:sz w:val="22"/>
          <w:szCs w:val="22"/>
          <w:lang w:val="fr-FR"/>
        </w:rPr>
        <w:t xml:space="preserve"> </w:t>
      </w:r>
      <w:r>
        <w:rPr>
          <w:rFonts w:ascii="Helv" w:eastAsia="Times New Roman" w:hAnsi="Helv"/>
          <w:color w:val="000000"/>
          <w:sz w:val="22"/>
          <w:szCs w:val="22"/>
          <w:lang w:val="fr-FR"/>
        </w:rPr>
        <w:t xml:space="preserve">           3.5 </w:t>
      </w:r>
      <w:r w:rsidR="003E3844">
        <w:rPr>
          <w:rFonts w:ascii="Helv" w:eastAsia="Times New Roman" w:hAnsi="Helv"/>
          <w:color w:val="000000"/>
          <w:sz w:val="22"/>
          <w:szCs w:val="22"/>
          <w:lang w:val="fr-FR"/>
        </w:rPr>
        <w:t>Brasage.</w:t>
      </w:r>
    </w:p>
    <w:p w:rsidR="003E3844" w:rsidRDefault="003E3844" w:rsidP="003E3844">
      <w:pPr>
        <w:bidi w:val="0"/>
        <w:jc w:val="both"/>
        <w:rPr>
          <w:rFonts w:ascii="Helv" w:eastAsia="Times New Roman" w:hAnsi="Helv"/>
          <w:color w:val="000000"/>
          <w:sz w:val="22"/>
          <w:szCs w:val="22"/>
          <w:lang w:val="fr-FR"/>
        </w:rPr>
      </w:pPr>
      <w:r>
        <w:rPr>
          <w:rFonts w:ascii="Helv" w:eastAsia="Times New Roman" w:hAnsi="Helv"/>
          <w:color w:val="000000"/>
          <w:sz w:val="22"/>
          <w:szCs w:val="22"/>
          <w:lang w:val="fr-FR"/>
        </w:rPr>
        <w:t xml:space="preserve">                  3.5.1 Recommandations.</w:t>
      </w:r>
    </w:p>
    <w:p w:rsidR="003E3844" w:rsidRDefault="003E3844" w:rsidP="003E3844">
      <w:pPr>
        <w:bidi w:val="0"/>
        <w:jc w:val="both"/>
        <w:rPr>
          <w:rFonts w:ascii="Helv" w:eastAsia="Times New Roman" w:hAnsi="Helv"/>
          <w:color w:val="000000"/>
          <w:sz w:val="22"/>
          <w:szCs w:val="22"/>
          <w:lang w:val="fr-FR"/>
        </w:rPr>
      </w:pPr>
      <w:r>
        <w:rPr>
          <w:rFonts w:ascii="Helv" w:eastAsia="Times New Roman" w:hAnsi="Helv"/>
          <w:color w:val="000000"/>
          <w:sz w:val="22"/>
          <w:szCs w:val="22"/>
          <w:lang w:val="fr-FR"/>
        </w:rPr>
        <w:t xml:space="preserve">                  3.5.2 Capillarité.</w:t>
      </w:r>
    </w:p>
    <w:p w:rsidR="003E3844" w:rsidRPr="003F35C1" w:rsidRDefault="003E3844" w:rsidP="003E3844">
      <w:pPr>
        <w:bidi w:val="0"/>
        <w:jc w:val="both"/>
        <w:rPr>
          <w:rFonts w:ascii="Helv" w:eastAsia="Times New Roman" w:hAnsi="Helv"/>
          <w:color w:val="000000"/>
          <w:sz w:val="22"/>
          <w:szCs w:val="22"/>
          <w:lang w:val="fr-FR"/>
        </w:rPr>
      </w:pPr>
      <w:r>
        <w:rPr>
          <w:rFonts w:ascii="Helv" w:eastAsia="Times New Roman" w:hAnsi="Helv"/>
          <w:color w:val="000000"/>
          <w:sz w:val="22"/>
          <w:szCs w:val="22"/>
          <w:lang w:val="fr-FR"/>
        </w:rPr>
        <w:t xml:space="preserve">                  3.5.3 Brasage capillaire.</w:t>
      </w:r>
    </w:p>
    <w:p w:rsidR="00CF031E" w:rsidRPr="008A33C5" w:rsidRDefault="00CF031E" w:rsidP="003F35C1">
      <w:pPr>
        <w:bidi w:val="0"/>
        <w:ind w:firstLine="720"/>
        <w:rPr>
          <w:rFonts w:ascii="Helv" w:hAnsi="Helv"/>
          <w:color w:val="000000" w:themeColor="text1"/>
          <w:sz w:val="22"/>
          <w:szCs w:val="26"/>
          <w:lang w:val="fr-FR"/>
        </w:rPr>
      </w:pPr>
    </w:p>
    <w:p w:rsidR="00CF031E" w:rsidRPr="008A33C5" w:rsidRDefault="00CF031E" w:rsidP="00CF031E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</w:p>
    <w:p w:rsidR="00CF031E" w:rsidRPr="008A33C5" w:rsidRDefault="00CF031E" w:rsidP="00CF031E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</w:p>
    <w:p w:rsidR="00CF031E" w:rsidRPr="008A33C5" w:rsidRDefault="00CF031E" w:rsidP="00CF031E">
      <w:pPr>
        <w:bidi w:val="0"/>
        <w:rPr>
          <w:rFonts w:ascii="Helv" w:hAnsi="Helv"/>
          <w:b/>
          <w:bCs/>
          <w:color w:val="000000" w:themeColor="text1"/>
          <w:sz w:val="22"/>
          <w:szCs w:val="26"/>
          <w:lang w:val="fr-FR"/>
        </w:rPr>
      </w:pPr>
      <w:r w:rsidRPr="008A33C5">
        <w:rPr>
          <w:rFonts w:ascii="Helv" w:hAnsi="Helv"/>
          <w:b/>
          <w:bCs/>
          <w:color w:val="000000" w:themeColor="text1"/>
          <w:sz w:val="22"/>
          <w:szCs w:val="26"/>
          <w:lang w:val="fr-FR"/>
        </w:rPr>
        <w:t>TRAVAUX PRATIQUES :</w:t>
      </w:r>
    </w:p>
    <w:p w:rsidR="003E3844" w:rsidRDefault="00CF031E" w:rsidP="003E3844">
      <w:pPr>
        <w:bidi w:val="0"/>
        <w:spacing w:line="320" w:lineRule="atLeast"/>
        <w:rPr>
          <w:rFonts w:ascii="Helv" w:eastAsia="Times New Roman" w:hAnsi="Helv"/>
          <w:color w:val="000000"/>
          <w:sz w:val="22"/>
          <w:szCs w:val="22"/>
          <w:lang w:val="fr-FR"/>
        </w:rPr>
      </w:pPr>
      <w:r w:rsidRPr="003E3844">
        <w:rPr>
          <w:rFonts w:ascii="Helv" w:hAnsi="Helv"/>
          <w:color w:val="000000" w:themeColor="text1"/>
          <w:sz w:val="22"/>
          <w:szCs w:val="22"/>
          <w:lang w:val="fr-FR"/>
        </w:rPr>
        <w:t xml:space="preserve">- </w:t>
      </w:r>
      <w:r w:rsidR="003E3844" w:rsidRPr="00E852EC">
        <w:rPr>
          <w:rFonts w:ascii="Helv" w:eastAsia="Times New Roman" w:hAnsi="Helv"/>
          <w:color w:val="000000"/>
          <w:sz w:val="22"/>
          <w:szCs w:val="22"/>
          <w:lang w:val="fr-FR"/>
        </w:rPr>
        <w:t>Soudure sur simple évasement en utilisant de l’azote, réglage chalumeau + réglage débit azote</w:t>
      </w:r>
      <w:r w:rsidR="003E3844">
        <w:rPr>
          <w:rFonts w:ascii="Helv" w:eastAsia="Times New Roman" w:hAnsi="Helv"/>
          <w:color w:val="000000"/>
          <w:sz w:val="22"/>
          <w:szCs w:val="22"/>
          <w:lang w:val="fr-FR"/>
        </w:rPr>
        <w:t>.</w:t>
      </w:r>
    </w:p>
    <w:p w:rsidR="003E3844" w:rsidRPr="00E852EC" w:rsidRDefault="003E3844" w:rsidP="003E3844">
      <w:pPr>
        <w:bidi w:val="0"/>
        <w:spacing w:line="320" w:lineRule="atLeast"/>
        <w:rPr>
          <w:rFonts w:ascii="Helv" w:eastAsia="Times New Roman" w:hAnsi="Helv"/>
          <w:color w:val="000000"/>
          <w:sz w:val="22"/>
          <w:szCs w:val="22"/>
          <w:lang w:val="fr-FR"/>
        </w:rPr>
      </w:pPr>
      <w:r>
        <w:rPr>
          <w:rFonts w:ascii="Helv" w:eastAsia="Times New Roman" w:hAnsi="Helv"/>
          <w:color w:val="000000"/>
          <w:sz w:val="22"/>
          <w:szCs w:val="22"/>
          <w:lang w:val="fr-FR"/>
        </w:rPr>
        <w:t xml:space="preserve">- </w:t>
      </w:r>
      <w:r w:rsidRPr="00E852EC">
        <w:rPr>
          <w:rFonts w:ascii="Helv" w:eastAsia="Times New Roman" w:hAnsi="Helv"/>
          <w:color w:val="000000"/>
          <w:sz w:val="22"/>
          <w:szCs w:val="22"/>
          <w:lang w:val="fr-FR"/>
        </w:rPr>
        <w:t>Soudure d’accessoires en laiton et en acier : détendeur, vanne d’isolement, raccord à visser, …</w:t>
      </w:r>
    </w:p>
    <w:p w:rsidR="003E3844" w:rsidRDefault="003E3844" w:rsidP="003E3844">
      <w:pPr>
        <w:bidi w:val="0"/>
        <w:spacing w:line="320" w:lineRule="atLeast"/>
        <w:jc w:val="both"/>
        <w:rPr>
          <w:rFonts w:ascii="Helv" w:eastAsia="Times New Roman" w:hAnsi="Helv"/>
          <w:color w:val="000000"/>
          <w:sz w:val="22"/>
          <w:szCs w:val="22"/>
          <w:lang w:val="fr-FR"/>
        </w:rPr>
      </w:pPr>
      <w:r>
        <w:rPr>
          <w:rFonts w:ascii="Helv" w:eastAsia="Times New Roman" w:hAnsi="Helv"/>
          <w:color w:val="000000"/>
          <w:sz w:val="22"/>
          <w:szCs w:val="22"/>
          <w:lang w:val="fr-FR"/>
        </w:rPr>
        <w:t xml:space="preserve">- </w:t>
      </w:r>
      <w:r w:rsidRPr="00E852EC">
        <w:rPr>
          <w:rFonts w:ascii="Helv" w:eastAsia="Times New Roman" w:hAnsi="Helv"/>
          <w:color w:val="000000"/>
          <w:sz w:val="22"/>
          <w:szCs w:val="22"/>
          <w:lang w:val="fr-FR"/>
        </w:rPr>
        <w:t xml:space="preserve">Soudure sur petit diamètre argent et phosphore avec application cuivre sur acier, cuivre sur laiton et </w:t>
      </w:r>
      <w:r>
        <w:rPr>
          <w:rFonts w:ascii="Helv" w:eastAsia="Times New Roman" w:hAnsi="Helv"/>
          <w:color w:val="000000"/>
          <w:sz w:val="22"/>
          <w:szCs w:val="22"/>
          <w:lang w:val="fr-FR"/>
        </w:rPr>
        <w:t xml:space="preserve"> </w:t>
      </w:r>
    </w:p>
    <w:p w:rsidR="003E3844" w:rsidRPr="00E852EC" w:rsidRDefault="003E3844" w:rsidP="003E3844">
      <w:pPr>
        <w:bidi w:val="0"/>
        <w:spacing w:line="320" w:lineRule="atLeast"/>
        <w:jc w:val="both"/>
        <w:rPr>
          <w:rFonts w:ascii="Helv" w:eastAsia="Times New Roman" w:hAnsi="Helv"/>
          <w:color w:val="000000"/>
          <w:sz w:val="22"/>
          <w:szCs w:val="22"/>
          <w:lang w:val="fr-FR"/>
        </w:rPr>
      </w:pPr>
      <w:r>
        <w:rPr>
          <w:rFonts w:ascii="Helv" w:eastAsia="Times New Roman" w:hAnsi="Helv"/>
          <w:color w:val="000000"/>
          <w:sz w:val="22"/>
          <w:szCs w:val="22"/>
          <w:lang w:val="fr-FR"/>
        </w:rPr>
        <w:lastRenderedPageBreak/>
        <w:t xml:space="preserve">  </w:t>
      </w:r>
      <w:proofErr w:type="gramStart"/>
      <w:r w:rsidRPr="00E852EC">
        <w:rPr>
          <w:rFonts w:ascii="Helv" w:eastAsia="Times New Roman" w:hAnsi="Helv"/>
          <w:color w:val="000000"/>
          <w:sz w:val="22"/>
          <w:szCs w:val="22"/>
          <w:lang w:val="fr-FR"/>
        </w:rPr>
        <w:t>piquage</w:t>
      </w:r>
      <w:proofErr w:type="gramEnd"/>
    </w:p>
    <w:p w:rsidR="003E3844" w:rsidRPr="00E852EC" w:rsidRDefault="003E3844" w:rsidP="003E3844">
      <w:pPr>
        <w:bidi w:val="0"/>
        <w:spacing w:line="320" w:lineRule="atLeast"/>
        <w:jc w:val="both"/>
        <w:rPr>
          <w:rFonts w:ascii="Helv" w:eastAsia="Times New Roman" w:hAnsi="Helv"/>
          <w:color w:val="000000"/>
          <w:sz w:val="22"/>
          <w:szCs w:val="22"/>
          <w:lang w:val="fr-FR"/>
        </w:rPr>
      </w:pPr>
      <w:r>
        <w:rPr>
          <w:rFonts w:ascii="Helv" w:eastAsia="Times New Roman" w:hAnsi="Helv"/>
          <w:color w:val="000000"/>
          <w:sz w:val="22"/>
          <w:szCs w:val="22"/>
          <w:lang w:val="fr-FR"/>
        </w:rPr>
        <w:t xml:space="preserve">- </w:t>
      </w:r>
      <w:r w:rsidRPr="00E852EC">
        <w:rPr>
          <w:rFonts w:ascii="Helv" w:eastAsia="Times New Roman" w:hAnsi="Helv"/>
          <w:color w:val="000000"/>
          <w:sz w:val="22"/>
          <w:szCs w:val="22"/>
          <w:lang w:val="fr-FR"/>
        </w:rPr>
        <w:t>Soudure en position verticale et horizontale</w:t>
      </w:r>
      <w:r>
        <w:rPr>
          <w:rFonts w:ascii="Helv" w:eastAsia="Times New Roman" w:hAnsi="Helv"/>
          <w:color w:val="000000"/>
          <w:sz w:val="22"/>
          <w:szCs w:val="22"/>
          <w:lang w:val="fr-FR"/>
        </w:rPr>
        <w:t>.</w:t>
      </w:r>
    </w:p>
    <w:p w:rsidR="00CF031E" w:rsidRDefault="00CF031E" w:rsidP="003E3844">
      <w:pPr>
        <w:bidi w:val="0"/>
        <w:rPr>
          <w:lang w:val="fr-FR" w:bidi="ar-LB"/>
        </w:rPr>
      </w:pPr>
      <w:r>
        <w:rPr>
          <w:rFonts w:hint="cs"/>
          <w:rtl/>
          <w:lang w:val="fr-FR" w:bidi="ar-LB"/>
        </w:rPr>
        <w:t xml:space="preserve">  </w:t>
      </w:r>
    </w:p>
    <w:p w:rsidR="00CF031E" w:rsidRDefault="00CF031E" w:rsidP="00CF031E">
      <w:pPr>
        <w:bidi w:val="0"/>
        <w:ind w:firstLine="720"/>
        <w:rPr>
          <w:lang w:val="fr-FR" w:bidi="ar-LB"/>
        </w:rPr>
      </w:pPr>
    </w:p>
    <w:p w:rsidR="003D4BFF" w:rsidRDefault="003D4BFF" w:rsidP="003D4BFF">
      <w:pPr>
        <w:bidi w:val="0"/>
        <w:rPr>
          <w:lang w:val="fr-FR" w:bidi="ar-LB"/>
        </w:rPr>
      </w:pPr>
    </w:p>
    <w:p w:rsidR="003D4BFF" w:rsidRDefault="003D4BFF" w:rsidP="003D4BFF">
      <w:pPr>
        <w:bidi w:val="0"/>
        <w:rPr>
          <w:lang w:val="fr-FR" w:bidi="ar-LB"/>
        </w:rPr>
      </w:pPr>
    </w:p>
    <w:tbl>
      <w:tblPr>
        <w:tblStyle w:val="TableGrid"/>
        <w:tblpPr w:leftFromText="180" w:rightFromText="180" w:vertAnchor="text" w:horzAnchor="margin" w:tblpY="-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252C7E" w:rsidTr="0078749F">
        <w:tc>
          <w:tcPr>
            <w:tcW w:w="8522" w:type="dxa"/>
          </w:tcPr>
          <w:p w:rsidR="00252C7E" w:rsidRPr="00095454" w:rsidRDefault="00252C7E" w:rsidP="0078749F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t>BT1</w:t>
            </w:r>
          </w:p>
        </w:tc>
      </w:tr>
      <w:tr w:rsidR="00252C7E" w:rsidTr="0078749F">
        <w:tc>
          <w:tcPr>
            <w:tcW w:w="8522" w:type="dxa"/>
          </w:tcPr>
          <w:p w:rsidR="00252C7E" w:rsidRPr="00095454" w:rsidRDefault="00252C7E" w:rsidP="0078749F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252C7E" w:rsidRPr="00A253A7" w:rsidTr="0078749F">
        <w:tc>
          <w:tcPr>
            <w:tcW w:w="8522" w:type="dxa"/>
          </w:tcPr>
          <w:p w:rsidR="00252C7E" w:rsidRPr="005B103C" w:rsidRDefault="00252C7E" w:rsidP="0078749F">
            <w:pPr>
              <w:bidi w:val="0"/>
              <w:rPr>
                <w:b/>
                <w:bCs/>
                <w:lang w:val="fr-FR" w:bidi="ar-LB"/>
              </w:rPr>
            </w:pPr>
            <w:r w:rsidRPr="00074D1B">
              <w:rPr>
                <w:b/>
                <w:bCs/>
                <w:lang w:val="fr-FR" w:bidi="ar-LB"/>
              </w:rPr>
              <w:t>T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>P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 xml:space="preserve"> </w:t>
            </w:r>
            <w:r>
              <w:rPr>
                <w:b/>
                <w:bCs/>
                <w:lang w:val="fr-FR" w:bidi="ar-LB"/>
              </w:rPr>
              <w:t>Technologie de spécialité</w:t>
            </w:r>
          </w:p>
        </w:tc>
      </w:tr>
    </w:tbl>
    <w:p w:rsidR="003D4BFF" w:rsidRDefault="003D4BFF" w:rsidP="003D4BFF">
      <w:pPr>
        <w:bidi w:val="0"/>
        <w:rPr>
          <w:lang w:val="fr-FR" w:bidi="ar-LB"/>
        </w:rPr>
      </w:pPr>
    </w:p>
    <w:p w:rsidR="003D4BFF" w:rsidRDefault="003D4BFF" w:rsidP="003D4BFF">
      <w:pPr>
        <w:bidi w:val="0"/>
        <w:rPr>
          <w:lang w:val="fr-FR" w:bidi="ar-LB"/>
        </w:rPr>
      </w:pPr>
    </w:p>
    <w:p w:rsidR="003D4BFF" w:rsidRDefault="003D4BFF" w:rsidP="003D4BFF">
      <w:pPr>
        <w:bidi w:val="0"/>
        <w:rPr>
          <w:lang w:val="fr-FR" w:bidi="ar-LB"/>
        </w:rPr>
      </w:pPr>
    </w:p>
    <w:p w:rsidR="003D4BFF" w:rsidRDefault="003D4BFF" w:rsidP="003D4BFF">
      <w:pPr>
        <w:bidi w:val="0"/>
        <w:rPr>
          <w:lang w:val="fr-FR" w:bidi="ar-LB"/>
        </w:rPr>
      </w:pPr>
    </w:p>
    <w:p w:rsidR="003D4BFF" w:rsidRDefault="003D4BFF" w:rsidP="003D4BFF">
      <w:pPr>
        <w:bidi w:val="0"/>
        <w:rPr>
          <w:lang w:val="fr-FR" w:bidi="ar-LB"/>
        </w:rPr>
      </w:pPr>
    </w:p>
    <w:p w:rsidR="003D4BFF" w:rsidRDefault="003D4BFF" w:rsidP="003D4BFF">
      <w:pPr>
        <w:bidi w:val="0"/>
        <w:rPr>
          <w:lang w:val="fr-FR" w:bidi="ar-LB"/>
        </w:rPr>
      </w:pPr>
    </w:p>
    <w:p w:rsidR="00252C7E" w:rsidRDefault="00252C7E" w:rsidP="00252C7E">
      <w:pPr>
        <w:bidi w:val="0"/>
        <w:jc w:val="center"/>
        <w:rPr>
          <w:rFonts w:ascii="Helv" w:hAnsi="Helv"/>
          <w:sz w:val="22"/>
          <w:szCs w:val="26"/>
          <w:lang w:val="fr-FR"/>
        </w:rPr>
      </w:pPr>
      <w:r>
        <w:rPr>
          <w:lang w:val="fr-FR" w:bidi="ar-LB"/>
        </w:rPr>
        <w:tab/>
      </w:r>
      <w:r>
        <w:rPr>
          <w:rFonts w:ascii="Helv" w:hAnsi="Helv"/>
          <w:b/>
          <w:bCs/>
          <w:sz w:val="22"/>
          <w:szCs w:val="26"/>
          <w:lang w:val="fr-FR"/>
        </w:rPr>
        <w:t>T.P. 4</w:t>
      </w:r>
    </w:p>
    <w:p w:rsidR="00252C7E" w:rsidRDefault="00252C7E" w:rsidP="00252C7E">
      <w:pPr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252C7E" w:rsidRDefault="00252C7E" w:rsidP="00252C7E">
      <w:pPr>
        <w:jc w:val="center"/>
        <w:rPr>
          <w:rFonts w:ascii="Helv" w:hAnsi="Helv"/>
          <w:b/>
          <w:bCs/>
          <w:sz w:val="22"/>
          <w:szCs w:val="26"/>
          <w:lang w:val="fr-FR"/>
        </w:rPr>
      </w:pPr>
      <w:r>
        <w:rPr>
          <w:rFonts w:ascii="Helv" w:hAnsi="Helv"/>
          <w:b/>
          <w:bCs/>
          <w:sz w:val="22"/>
          <w:szCs w:val="26"/>
          <w:lang w:val="fr-FR"/>
        </w:rPr>
        <w:t>TRAVAIL DES TUBES EN ACIER</w:t>
      </w:r>
    </w:p>
    <w:p w:rsidR="00252C7E" w:rsidRDefault="00252C7E" w:rsidP="00252C7E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252C7E" w:rsidRPr="008B7195" w:rsidRDefault="00252C7E" w:rsidP="00252C7E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8B7195">
        <w:rPr>
          <w:rFonts w:ascii="Helv" w:hAnsi="Helv"/>
          <w:b/>
          <w:bCs/>
          <w:sz w:val="22"/>
          <w:szCs w:val="26"/>
          <w:lang w:val="fr-FR"/>
        </w:rPr>
        <w:t xml:space="preserve">Objectifs : </w:t>
      </w:r>
    </w:p>
    <w:p w:rsidR="00252C7E" w:rsidRPr="008B7195" w:rsidRDefault="00252C7E" w:rsidP="00252C7E">
      <w:pPr>
        <w:bidi w:val="0"/>
        <w:rPr>
          <w:rFonts w:ascii="Helv" w:hAnsi="Helv"/>
          <w:sz w:val="22"/>
          <w:szCs w:val="26"/>
          <w:lang w:val="fr-FR"/>
        </w:rPr>
      </w:pPr>
    </w:p>
    <w:p w:rsidR="00252C7E" w:rsidRPr="00252C7E" w:rsidRDefault="00252C7E" w:rsidP="00252C7E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</w:r>
      <w:r w:rsidRPr="00252C7E">
        <w:rPr>
          <w:rFonts w:ascii="Helv" w:hAnsi="Helv"/>
          <w:sz w:val="22"/>
          <w:szCs w:val="26"/>
          <w:lang w:val="fr-FR"/>
        </w:rPr>
        <w:t>- Exécuter les diverses jonctions.</w:t>
      </w:r>
    </w:p>
    <w:p w:rsidR="00252C7E" w:rsidRPr="00252C7E" w:rsidRDefault="00252C7E" w:rsidP="00252C7E">
      <w:pPr>
        <w:bidi w:val="0"/>
        <w:rPr>
          <w:rFonts w:ascii="Helv" w:hAnsi="Helv"/>
          <w:sz w:val="22"/>
          <w:szCs w:val="26"/>
          <w:lang w:val="fr-FR"/>
        </w:rPr>
      </w:pPr>
      <w:r w:rsidRPr="00252C7E">
        <w:rPr>
          <w:rFonts w:ascii="Helv" w:hAnsi="Helv"/>
          <w:sz w:val="22"/>
          <w:szCs w:val="26"/>
          <w:lang w:val="fr-FR"/>
        </w:rPr>
        <w:tab/>
        <w:t>- Souder les tubes.</w:t>
      </w:r>
    </w:p>
    <w:p w:rsidR="00252C7E" w:rsidRPr="00252C7E" w:rsidRDefault="00252C7E" w:rsidP="00252C7E">
      <w:pPr>
        <w:bidi w:val="0"/>
        <w:rPr>
          <w:rFonts w:ascii="Helv" w:hAnsi="Helv"/>
          <w:sz w:val="22"/>
          <w:szCs w:val="26"/>
          <w:lang w:val="fr-FR"/>
        </w:rPr>
      </w:pPr>
      <w:r w:rsidRPr="00252C7E">
        <w:rPr>
          <w:rFonts w:ascii="Helv" w:hAnsi="Helv"/>
          <w:sz w:val="22"/>
          <w:szCs w:val="26"/>
          <w:lang w:val="fr-FR"/>
        </w:rPr>
        <w:tab/>
        <w:t>- Installer et raccorder une canalisation d'eau chaude.</w:t>
      </w:r>
    </w:p>
    <w:p w:rsidR="00252C7E" w:rsidRPr="00252C7E" w:rsidRDefault="00252C7E" w:rsidP="00252C7E">
      <w:pPr>
        <w:bidi w:val="0"/>
        <w:rPr>
          <w:rFonts w:ascii="Helv" w:hAnsi="Helv"/>
          <w:sz w:val="22"/>
          <w:szCs w:val="26"/>
          <w:lang w:val="fr-FR"/>
        </w:rPr>
      </w:pPr>
    </w:p>
    <w:p w:rsidR="00252C7E" w:rsidRPr="00252C7E" w:rsidRDefault="00252C7E" w:rsidP="00252C7E">
      <w:pPr>
        <w:bidi w:val="0"/>
        <w:rPr>
          <w:rFonts w:ascii="Helv" w:hAnsi="Helv"/>
          <w:sz w:val="22"/>
          <w:szCs w:val="26"/>
          <w:lang w:val="fr-FR"/>
        </w:rPr>
      </w:pPr>
    </w:p>
    <w:p w:rsidR="00252C7E" w:rsidRPr="00252C7E" w:rsidRDefault="00252C7E" w:rsidP="00252C7E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252C7E">
        <w:rPr>
          <w:rFonts w:ascii="Helv" w:hAnsi="Helv"/>
          <w:b/>
          <w:bCs/>
          <w:sz w:val="22"/>
          <w:szCs w:val="26"/>
          <w:lang w:val="fr-FR"/>
        </w:rPr>
        <w:t xml:space="preserve">Syllabus : </w:t>
      </w:r>
    </w:p>
    <w:p w:rsidR="00252C7E" w:rsidRPr="00252C7E" w:rsidRDefault="00252C7E" w:rsidP="00252C7E">
      <w:pPr>
        <w:bidi w:val="0"/>
        <w:rPr>
          <w:rFonts w:ascii="Helv" w:hAnsi="Helv"/>
          <w:sz w:val="22"/>
          <w:szCs w:val="26"/>
          <w:lang w:val="fr-FR"/>
        </w:rPr>
      </w:pPr>
    </w:p>
    <w:p w:rsidR="00252C7E" w:rsidRPr="00252C7E" w:rsidRDefault="00252C7E" w:rsidP="00252C7E">
      <w:pPr>
        <w:bidi w:val="0"/>
        <w:rPr>
          <w:rFonts w:ascii="Helv" w:hAnsi="Helv"/>
          <w:sz w:val="22"/>
          <w:szCs w:val="26"/>
          <w:lang w:val="fr-FR"/>
        </w:rPr>
      </w:pPr>
      <w:r w:rsidRPr="00252C7E">
        <w:rPr>
          <w:rFonts w:ascii="Helv" w:hAnsi="Helv"/>
          <w:sz w:val="22"/>
          <w:szCs w:val="26"/>
          <w:lang w:val="fr-FR"/>
        </w:rPr>
        <w:t>1- Coupe de tube</w:t>
      </w:r>
    </w:p>
    <w:p w:rsidR="00252C7E" w:rsidRPr="00252C7E" w:rsidRDefault="00252C7E" w:rsidP="00252C7E">
      <w:pPr>
        <w:bidi w:val="0"/>
        <w:rPr>
          <w:rFonts w:ascii="Helv" w:hAnsi="Helv"/>
          <w:sz w:val="22"/>
          <w:szCs w:val="26"/>
          <w:lang w:val="fr-FR"/>
        </w:rPr>
      </w:pPr>
    </w:p>
    <w:p w:rsidR="00252C7E" w:rsidRPr="00252C7E" w:rsidRDefault="00252C7E" w:rsidP="00252C7E">
      <w:pPr>
        <w:bidi w:val="0"/>
        <w:rPr>
          <w:rFonts w:ascii="Helv" w:hAnsi="Helv"/>
          <w:sz w:val="22"/>
          <w:szCs w:val="26"/>
          <w:lang w:val="fr-FR"/>
        </w:rPr>
      </w:pPr>
      <w:r w:rsidRPr="00252C7E">
        <w:rPr>
          <w:rFonts w:ascii="Helv" w:hAnsi="Helv"/>
          <w:sz w:val="22"/>
          <w:szCs w:val="26"/>
          <w:lang w:val="fr-FR"/>
        </w:rPr>
        <w:t>2- Filetage à droite et à gauche</w:t>
      </w:r>
    </w:p>
    <w:p w:rsidR="00252C7E" w:rsidRPr="00252C7E" w:rsidRDefault="00252C7E" w:rsidP="00252C7E">
      <w:pPr>
        <w:bidi w:val="0"/>
        <w:rPr>
          <w:rFonts w:ascii="Helv" w:hAnsi="Helv"/>
          <w:sz w:val="22"/>
          <w:szCs w:val="26"/>
          <w:lang w:val="fr-FR"/>
        </w:rPr>
      </w:pPr>
    </w:p>
    <w:p w:rsidR="00252C7E" w:rsidRPr="00252C7E" w:rsidRDefault="00252C7E" w:rsidP="00252C7E">
      <w:pPr>
        <w:bidi w:val="0"/>
        <w:rPr>
          <w:rFonts w:ascii="Helv" w:hAnsi="Helv"/>
          <w:sz w:val="22"/>
          <w:szCs w:val="26"/>
          <w:lang w:val="fr-FR"/>
        </w:rPr>
      </w:pPr>
      <w:r w:rsidRPr="00252C7E">
        <w:rPr>
          <w:rFonts w:ascii="Helv" w:hAnsi="Helv"/>
          <w:sz w:val="22"/>
          <w:szCs w:val="26"/>
          <w:lang w:val="fr-FR"/>
        </w:rPr>
        <w:t>3- Exécution des tés</w:t>
      </w:r>
    </w:p>
    <w:p w:rsidR="00252C7E" w:rsidRPr="00252C7E" w:rsidRDefault="00252C7E" w:rsidP="00252C7E">
      <w:pPr>
        <w:bidi w:val="0"/>
        <w:rPr>
          <w:rFonts w:ascii="Helv" w:hAnsi="Helv"/>
          <w:sz w:val="22"/>
          <w:szCs w:val="26"/>
          <w:lang w:val="fr-FR"/>
        </w:rPr>
      </w:pPr>
      <w:r w:rsidRPr="00252C7E">
        <w:rPr>
          <w:rFonts w:ascii="Helv" w:hAnsi="Helv"/>
          <w:sz w:val="22"/>
          <w:szCs w:val="26"/>
          <w:lang w:val="fr-FR"/>
        </w:rPr>
        <w:tab/>
        <w:t>3.1 Par piquage en pénétration</w:t>
      </w:r>
    </w:p>
    <w:p w:rsidR="00252C7E" w:rsidRPr="00252C7E" w:rsidRDefault="00252C7E" w:rsidP="00252C7E">
      <w:pPr>
        <w:bidi w:val="0"/>
        <w:rPr>
          <w:rFonts w:ascii="Helv" w:hAnsi="Helv"/>
          <w:sz w:val="22"/>
          <w:szCs w:val="26"/>
          <w:lang w:val="fr-FR"/>
        </w:rPr>
      </w:pPr>
      <w:r w:rsidRPr="00252C7E">
        <w:rPr>
          <w:rFonts w:ascii="Helv" w:hAnsi="Helv"/>
          <w:sz w:val="22"/>
          <w:szCs w:val="26"/>
          <w:lang w:val="fr-FR"/>
        </w:rPr>
        <w:tab/>
        <w:t xml:space="preserve">3.2 Sur bord relevé, soudage </w:t>
      </w:r>
      <w:proofErr w:type="spellStart"/>
      <w:r w:rsidRPr="00252C7E">
        <w:rPr>
          <w:rFonts w:ascii="Helv" w:hAnsi="Helv"/>
          <w:sz w:val="22"/>
          <w:szCs w:val="26"/>
          <w:lang w:val="fr-FR"/>
        </w:rPr>
        <w:t>oxy-acétylénique</w:t>
      </w:r>
      <w:proofErr w:type="spellEnd"/>
    </w:p>
    <w:p w:rsidR="00252C7E" w:rsidRPr="00252C7E" w:rsidRDefault="00252C7E" w:rsidP="00252C7E">
      <w:pPr>
        <w:bidi w:val="0"/>
        <w:rPr>
          <w:rFonts w:ascii="Helv" w:hAnsi="Helv"/>
          <w:sz w:val="22"/>
          <w:szCs w:val="26"/>
          <w:lang w:val="fr-FR"/>
        </w:rPr>
      </w:pPr>
    </w:p>
    <w:p w:rsidR="00252C7E" w:rsidRPr="00252C7E" w:rsidRDefault="00252C7E" w:rsidP="00252C7E">
      <w:pPr>
        <w:bidi w:val="0"/>
        <w:rPr>
          <w:rFonts w:ascii="Helv" w:hAnsi="Helv"/>
          <w:sz w:val="22"/>
          <w:szCs w:val="26"/>
          <w:lang w:val="fr-FR"/>
        </w:rPr>
      </w:pPr>
      <w:r w:rsidRPr="00252C7E">
        <w:rPr>
          <w:rFonts w:ascii="Helv" w:hAnsi="Helv"/>
          <w:sz w:val="22"/>
          <w:szCs w:val="26"/>
          <w:lang w:val="fr-FR"/>
        </w:rPr>
        <w:t>4- Soudure des tubes</w:t>
      </w:r>
    </w:p>
    <w:p w:rsidR="00252C7E" w:rsidRPr="00252C7E" w:rsidRDefault="00252C7E" w:rsidP="00252C7E">
      <w:pPr>
        <w:bidi w:val="0"/>
        <w:rPr>
          <w:rFonts w:ascii="Helv" w:hAnsi="Helv"/>
          <w:sz w:val="22"/>
          <w:szCs w:val="26"/>
          <w:lang w:val="fr-FR"/>
        </w:rPr>
      </w:pPr>
    </w:p>
    <w:p w:rsidR="00252C7E" w:rsidRPr="00252C7E" w:rsidRDefault="00252C7E" w:rsidP="00252C7E">
      <w:pPr>
        <w:bidi w:val="0"/>
        <w:rPr>
          <w:rFonts w:ascii="Helv" w:hAnsi="Helv"/>
          <w:sz w:val="22"/>
          <w:szCs w:val="26"/>
          <w:lang w:val="fr-FR"/>
        </w:rPr>
      </w:pPr>
      <w:r w:rsidRPr="00252C7E">
        <w:rPr>
          <w:rFonts w:ascii="Helv" w:hAnsi="Helv"/>
          <w:sz w:val="22"/>
          <w:szCs w:val="26"/>
          <w:lang w:val="fr-FR"/>
        </w:rPr>
        <w:t>5- Pose et installation de canalisation d'eau chaude</w:t>
      </w:r>
    </w:p>
    <w:p w:rsidR="00252C7E" w:rsidRPr="00252C7E" w:rsidRDefault="00252C7E" w:rsidP="00252C7E">
      <w:pPr>
        <w:bidi w:val="0"/>
        <w:rPr>
          <w:rFonts w:ascii="Helv" w:hAnsi="Helv"/>
          <w:sz w:val="22"/>
          <w:szCs w:val="26"/>
          <w:lang w:val="fr-FR"/>
        </w:rPr>
      </w:pPr>
      <w:r w:rsidRPr="00252C7E">
        <w:rPr>
          <w:rFonts w:ascii="Helv" w:hAnsi="Helv"/>
          <w:sz w:val="22"/>
          <w:szCs w:val="26"/>
          <w:lang w:val="fr-FR"/>
        </w:rPr>
        <w:tab/>
        <w:t>5.1 Montage de vannes</w:t>
      </w:r>
    </w:p>
    <w:p w:rsidR="00252C7E" w:rsidRPr="00252C7E" w:rsidRDefault="00252C7E" w:rsidP="00252C7E">
      <w:pPr>
        <w:bidi w:val="0"/>
        <w:rPr>
          <w:rFonts w:ascii="Helv" w:hAnsi="Helv"/>
          <w:sz w:val="22"/>
          <w:szCs w:val="26"/>
          <w:lang w:val="fr-FR"/>
        </w:rPr>
      </w:pPr>
      <w:r w:rsidRPr="00252C7E">
        <w:rPr>
          <w:rFonts w:ascii="Helv" w:hAnsi="Helv"/>
          <w:sz w:val="22"/>
          <w:szCs w:val="26"/>
          <w:lang w:val="fr-FR"/>
        </w:rPr>
        <w:tab/>
        <w:t>5.2 Montage de raccords</w:t>
      </w:r>
    </w:p>
    <w:p w:rsidR="00252C7E" w:rsidRPr="00252C7E" w:rsidRDefault="00252C7E" w:rsidP="00252C7E">
      <w:pPr>
        <w:bidi w:val="0"/>
        <w:rPr>
          <w:rFonts w:ascii="Helv" w:hAnsi="Helv"/>
          <w:sz w:val="22"/>
          <w:szCs w:val="26"/>
          <w:lang w:val="fr-FR"/>
        </w:rPr>
      </w:pPr>
      <w:r w:rsidRPr="00252C7E">
        <w:rPr>
          <w:rFonts w:ascii="Helv" w:hAnsi="Helv"/>
          <w:sz w:val="22"/>
          <w:szCs w:val="26"/>
          <w:lang w:val="fr-FR"/>
        </w:rPr>
        <w:tab/>
        <w:t>5.3 Montage de ventouses et de pompes de circulation</w:t>
      </w:r>
    </w:p>
    <w:p w:rsidR="00252C7E" w:rsidRPr="00252C7E" w:rsidRDefault="00252C7E" w:rsidP="00252C7E">
      <w:pPr>
        <w:bidi w:val="0"/>
        <w:rPr>
          <w:rFonts w:ascii="Helv" w:hAnsi="Helv"/>
          <w:sz w:val="22"/>
          <w:szCs w:val="26"/>
          <w:lang w:val="fr-FR"/>
        </w:rPr>
      </w:pPr>
      <w:r w:rsidRPr="00252C7E">
        <w:rPr>
          <w:rFonts w:ascii="Helv" w:hAnsi="Helv"/>
          <w:sz w:val="22"/>
          <w:szCs w:val="26"/>
          <w:lang w:val="fr-FR"/>
        </w:rPr>
        <w:tab/>
        <w:t>5.4 Précautions pour la dilatation des tuyaux</w:t>
      </w:r>
    </w:p>
    <w:p w:rsidR="00252C7E" w:rsidRPr="00252C7E" w:rsidRDefault="00252C7E" w:rsidP="00252C7E">
      <w:pPr>
        <w:bidi w:val="0"/>
        <w:rPr>
          <w:rFonts w:ascii="Helv" w:hAnsi="Helv"/>
          <w:sz w:val="22"/>
          <w:szCs w:val="26"/>
          <w:lang w:val="fr-FR"/>
        </w:rPr>
      </w:pPr>
      <w:r w:rsidRPr="00252C7E">
        <w:rPr>
          <w:rFonts w:ascii="Helv" w:hAnsi="Helv"/>
          <w:sz w:val="22"/>
          <w:szCs w:val="26"/>
          <w:lang w:val="fr-FR"/>
        </w:rPr>
        <w:tab/>
      </w:r>
      <w:r w:rsidRPr="00252C7E">
        <w:rPr>
          <w:rFonts w:ascii="Helv" w:hAnsi="Helv"/>
          <w:sz w:val="22"/>
          <w:szCs w:val="26"/>
          <w:lang w:val="fr-FR"/>
        </w:rPr>
        <w:tab/>
        <w:t>5.4.1 Flexibles</w:t>
      </w:r>
    </w:p>
    <w:p w:rsidR="00252C7E" w:rsidRPr="00252C7E" w:rsidRDefault="00252C7E" w:rsidP="00252C7E">
      <w:pPr>
        <w:bidi w:val="0"/>
        <w:rPr>
          <w:rFonts w:ascii="Helv" w:hAnsi="Helv"/>
          <w:sz w:val="22"/>
          <w:szCs w:val="26"/>
          <w:lang w:val="fr-FR"/>
        </w:rPr>
      </w:pPr>
      <w:r w:rsidRPr="00252C7E">
        <w:rPr>
          <w:rFonts w:ascii="Helv" w:hAnsi="Helv"/>
          <w:sz w:val="22"/>
          <w:szCs w:val="26"/>
          <w:lang w:val="fr-FR"/>
        </w:rPr>
        <w:tab/>
      </w:r>
      <w:r w:rsidRPr="00252C7E">
        <w:rPr>
          <w:rFonts w:ascii="Helv" w:hAnsi="Helv"/>
          <w:sz w:val="22"/>
          <w:szCs w:val="26"/>
          <w:lang w:val="fr-FR"/>
        </w:rPr>
        <w:tab/>
        <w:t>5.4.2 Lyres de dilatation</w:t>
      </w:r>
    </w:p>
    <w:p w:rsidR="00252C7E" w:rsidRPr="00252C7E" w:rsidRDefault="00252C7E" w:rsidP="00252C7E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252C7E" w:rsidRPr="00252C7E" w:rsidRDefault="00252C7E" w:rsidP="00252C7E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252C7E" w:rsidRPr="00252C7E" w:rsidRDefault="00252C7E" w:rsidP="00252C7E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252C7E">
        <w:rPr>
          <w:rFonts w:ascii="Helv" w:hAnsi="Helv"/>
          <w:b/>
          <w:bCs/>
          <w:sz w:val="22"/>
          <w:szCs w:val="26"/>
          <w:lang w:val="fr-FR"/>
        </w:rPr>
        <w:t>Travaux Pratiques :</w:t>
      </w:r>
    </w:p>
    <w:p w:rsidR="00252C7E" w:rsidRPr="00252C7E" w:rsidRDefault="00252C7E" w:rsidP="00252C7E">
      <w:pPr>
        <w:bidi w:val="0"/>
        <w:rPr>
          <w:rFonts w:ascii="Helv" w:hAnsi="Helv"/>
          <w:sz w:val="22"/>
          <w:szCs w:val="26"/>
          <w:lang w:val="fr-FR"/>
        </w:rPr>
      </w:pPr>
    </w:p>
    <w:p w:rsidR="00252C7E" w:rsidRPr="00252C7E" w:rsidRDefault="00252C7E" w:rsidP="00252C7E">
      <w:pPr>
        <w:bidi w:val="0"/>
        <w:rPr>
          <w:rFonts w:ascii="Helv" w:hAnsi="Helv"/>
          <w:sz w:val="22"/>
          <w:szCs w:val="26"/>
          <w:lang w:val="fr-FR"/>
        </w:rPr>
      </w:pPr>
      <w:r w:rsidRPr="00252C7E">
        <w:rPr>
          <w:rFonts w:ascii="Helv" w:hAnsi="Helv"/>
          <w:sz w:val="22"/>
          <w:szCs w:val="26"/>
          <w:lang w:val="fr-FR"/>
        </w:rPr>
        <w:t>1. Exécuter une installation simple comprenant : conduite verticale, horizontale, et faire le test hydraulique à 6 bars pour PVC et à 10 bars pour acier</w:t>
      </w:r>
    </w:p>
    <w:p w:rsidR="00252C7E" w:rsidRPr="00252C7E" w:rsidRDefault="00252C7E" w:rsidP="00252C7E">
      <w:pPr>
        <w:bidi w:val="0"/>
        <w:rPr>
          <w:rFonts w:ascii="Helv" w:hAnsi="Helv"/>
          <w:sz w:val="22"/>
          <w:szCs w:val="26"/>
          <w:lang w:val="fr-FR"/>
        </w:rPr>
      </w:pPr>
      <w:r w:rsidRPr="00252C7E">
        <w:rPr>
          <w:rFonts w:ascii="Helv" w:hAnsi="Helv"/>
          <w:sz w:val="22"/>
          <w:szCs w:val="26"/>
          <w:lang w:val="fr-FR"/>
        </w:rPr>
        <w:t>2. Isoler les tuyaux selon les plans</w:t>
      </w:r>
    </w:p>
    <w:p w:rsidR="00252C7E" w:rsidRPr="00252C7E" w:rsidRDefault="00252C7E" w:rsidP="00252C7E">
      <w:pPr>
        <w:bidi w:val="0"/>
        <w:rPr>
          <w:rFonts w:ascii="Helv" w:hAnsi="Helv"/>
          <w:sz w:val="22"/>
          <w:szCs w:val="26"/>
          <w:lang w:val="fr-FR"/>
        </w:rPr>
      </w:pPr>
      <w:r w:rsidRPr="00252C7E">
        <w:rPr>
          <w:rFonts w:ascii="Helv" w:hAnsi="Helv"/>
          <w:sz w:val="22"/>
          <w:szCs w:val="26"/>
          <w:lang w:val="fr-FR"/>
        </w:rPr>
        <w:t>3. Tester et réparer les fuites</w:t>
      </w:r>
    </w:p>
    <w:p w:rsidR="00252C7E" w:rsidRPr="00252C7E" w:rsidRDefault="00252C7E" w:rsidP="00252C7E">
      <w:pPr>
        <w:bidi w:val="0"/>
        <w:rPr>
          <w:rFonts w:ascii="Helv" w:hAnsi="Helv"/>
          <w:sz w:val="22"/>
          <w:szCs w:val="26"/>
          <w:lang w:val="fr-FR"/>
        </w:rPr>
      </w:pPr>
    </w:p>
    <w:p w:rsidR="00252C7E" w:rsidRPr="00252C7E" w:rsidRDefault="00252C7E" w:rsidP="00252C7E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252C7E">
        <w:rPr>
          <w:rFonts w:ascii="Helv" w:hAnsi="Helv"/>
          <w:b/>
          <w:bCs/>
          <w:sz w:val="22"/>
          <w:szCs w:val="26"/>
          <w:lang w:val="fr-FR"/>
        </w:rPr>
        <w:t>MATERIELS :</w:t>
      </w:r>
    </w:p>
    <w:p w:rsidR="00252C7E" w:rsidRPr="00252C7E" w:rsidRDefault="00252C7E" w:rsidP="00252C7E">
      <w:pPr>
        <w:bidi w:val="0"/>
        <w:rPr>
          <w:rFonts w:ascii="Helv" w:hAnsi="Helv"/>
          <w:sz w:val="22"/>
          <w:szCs w:val="26"/>
          <w:lang w:val="fr-FR"/>
        </w:rPr>
      </w:pPr>
    </w:p>
    <w:p w:rsidR="00252C7E" w:rsidRPr="00252C7E" w:rsidRDefault="00252C7E" w:rsidP="00252C7E">
      <w:pPr>
        <w:bidi w:val="0"/>
        <w:rPr>
          <w:rFonts w:ascii="Helv" w:hAnsi="Helv"/>
          <w:sz w:val="22"/>
          <w:szCs w:val="26"/>
          <w:lang w:val="fr-FR"/>
        </w:rPr>
      </w:pPr>
      <w:r w:rsidRPr="00252C7E">
        <w:rPr>
          <w:rFonts w:ascii="Helv" w:hAnsi="Helv"/>
          <w:sz w:val="22"/>
          <w:szCs w:val="26"/>
          <w:lang w:val="fr-FR"/>
        </w:rPr>
        <w:t>1. Pompe de pression pour test</w:t>
      </w:r>
    </w:p>
    <w:p w:rsidR="00252C7E" w:rsidRPr="00252C7E" w:rsidRDefault="00252C7E" w:rsidP="00252C7E">
      <w:pPr>
        <w:bidi w:val="0"/>
        <w:rPr>
          <w:rFonts w:ascii="Helv" w:hAnsi="Helv"/>
          <w:sz w:val="22"/>
          <w:szCs w:val="26"/>
          <w:lang w:val="fr-FR"/>
        </w:rPr>
      </w:pPr>
      <w:r w:rsidRPr="00252C7E">
        <w:rPr>
          <w:rFonts w:ascii="Helv" w:hAnsi="Helv"/>
          <w:sz w:val="22"/>
          <w:szCs w:val="26"/>
          <w:lang w:val="fr-FR"/>
        </w:rPr>
        <w:t>2. Tuyaux en PVC et acier galvanisé</w:t>
      </w:r>
    </w:p>
    <w:p w:rsidR="00252C7E" w:rsidRPr="008B7195" w:rsidRDefault="00252C7E" w:rsidP="00252C7E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>3. Joint pour tube en PVC</w:t>
      </w:r>
    </w:p>
    <w:p w:rsidR="00252C7E" w:rsidRDefault="00252C7E" w:rsidP="00252C7E">
      <w:pPr>
        <w:bidi w:val="0"/>
        <w:rPr>
          <w:rFonts w:ascii="Helv" w:hAnsi="Helv"/>
          <w:b/>
          <w:bCs/>
          <w:color w:val="000000" w:themeColor="text1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>4. Matériels de T.P. tôlerie</w:t>
      </w:r>
    </w:p>
    <w:p w:rsidR="00252C7E" w:rsidRDefault="00252C7E" w:rsidP="00252C7E">
      <w:pPr>
        <w:pStyle w:val="ListParagraph"/>
        <w:ind w:left="0"/>
        <w:rPr>
          <w:rFonts w:ascii="Helv" w:eastAsiaTheme="minorHAnsi" w:hAnsi="Helv"/>
          <w:b/>
          <w:bCs/>
          <w:color w:val="000000" w:themeColor="text1"/>
          <w:sz w:val="22"/>
          <w:szCs w:val="26"/>
          <w:lang w:val="fr-FR"/>
        </w:rPr>
      </w:pPr>
      <w:r>
        <w:rPr>
          <w:rFonts w:ascii="Helv" w:hAnsi="Helv"/>
          <w:color w:val="000000"/>
          <w:sz w:val="22"/>
          <w:szCs w:val="22"/>
          <w:lang w:val="fr-FR"/>
        </w:rPr>
        <w:t xml:space="preserve">         - </w:t>
      </w:r>
      <w:r w:rsidRPr="0064580E">
        <w:rPr>
          <w:rFonts w:ascii="Helv" w:hAnsi="Helv"/>
          <w:color w:val="000000"/>
          <w:sz w:val="22"/>
          <w:szCs w:val="22"/>
          <w:lang w:val="fr-FR"/>
        </w:rPr>
        <w:t xml:space="preserve">Connaître les différents outils utilisés en brasage </w:t>
      </w:r>
    </w:p>
    <w:p w:rsidR="00252C7E" w:rsidRDefault="00252C7E" w:rsidP="00252C7E">
      <w:pPr>
        <w:pStyle w:val="ListParagraph"/>
        <w:ind w:left="0"/>
        <w:rPr>
          <w:rFonts w:ascii="Helv" w:eastAsiaTheme="minorHAnsi" w:hAnsi="Helv"/>
          <w:b/>
          <w:bCs/>
          <w:color w:val="000000" w:themeColor="text1"/>
          <w:sz w:val="22"/>
          <w:szCs w:val="26"/>
          <w:lang w:val="fr-FR"/>
        </w:rPr>
      </w:pPr>
      <w:r>
        <w:rPr>
          <w:rFonts w:ascii="Helv" w:eastAsiaTheme="minorHAnsi" w:hAnsi="Helv"/>
          <w:b/>
          <w:bCs/>
          <w:color w:val="000000" w:themeColor="text1"/>
          <w:sz w:val="22"/>
          <w:szCs w:val="26"/>
          <w:lang w:val="fr-FR"/>
        </w:rPr>
        <w:lastRenderedPageBreak/>
        <w:t xml:space="preserve">         -</w:t>
      </w:r>
      <w:r>
        <w:rPr>
          <w:rFonts w:ascii="Helv" w:hAnsi="Helv"/>
          <w:color w:val="000000"/>
          <w:sz w:val="22"/>
          <w:szCs w:val="22"/>
          <w:lang w:val="fr-FR"/>
        </w:rPr>
        <w:t xml:space="preserve"> </w:t>
      </w:r>
      <w:r w:rsidRPr="0064580E">
        <w:rPr>
          <w:rFonts w:ascii="Helv" w:hAnsi="Helv"/>
          <w:color w:val="000000"/>
          <w:sz w:val="22"/>
          <w:szCs w:val="22"/>
          <w:lang w:val="fr-FR"/>
        </w:rPr>
        <w:t xml:space="preserve">Réaliser des assemblages par brasage dans différentes conditions et sur différentes matières </w:t>
      </w:r>
    </w:p>
    <w:p w:rsidR="00252C7E" w:rsidRDefault="00252C7E" w:rsidP="00252C7E">
      <w:pPr>
        <w:pStyle w:val="ListParagraph"/>
        <w:ind w:left="0"/>
        <w:rPr>
          <w:rFonts w:ascii="Helv" w:hAnsi="Helv"/>
          <w:color w:val="000000"/>
          <w:sz w:val="22"/>
          <w:szCs w:val="22"/>
          <w:lang w:val="fr-FR"/>
        </w:rPr>
      </w:pPr>
      <w:r>
        <w:rPr>
          <w:rFonts w:ascii="Helv" w:eastAsiaTheme="minorHAnsi" w:hAnsi="Helv"/>
          <w:b/>
          <w:bCs/>
          <w:color w:val="000000" w:themeColor="text1"/>
          <w:sz w:val="22"/>
          <w:szCs w:val="26"/>
          <w:lang w:val="fr-FR"/>
        </w:rPr>
        <w:t xml:space="preserve">         - </w:t>
      </w:r>
      <w:r w:rsidRPr="0064580E">
        <w:rPr>
          <w:rFonts w:ascii="Helv" w:hAnsi="Helv"/>
          <w:color w:val="000000"/>
          <w:sz w:val="22"/>
          <w:szCs w:val="22"/>
          <w:lang w:val="fr-FR"/>
        </w:rPr>
        <w:t xml:space="preserve">Réaliser un assemblage tuyauterie standard, avec différentes sections de tuyauterie, des </w:t>
      </w:r>
      <w:r>
        <w:rPr>
          <w:rFonts w:ascii="Helv" w:hAnsi="Helv"/>
          <w:color w:val="000000"/>
          <w:sz w:val="22"/>
          <w:szCs w:val="22"/>
          <w:lang w:val="fr-FR"/>
        </w:rPr>
        <w:t xml:space="preserve">    </w:t>
      </w:r>
    </w:p>
    <w:p w:rsidR="00252C7E" w:rsidRDefault="00252C7E" w:rsidP="00252C7E">
      <w:pPr>
        <w:pStyle w:val="ListParagraph"/>
        <w:ind w:left="0"/>
        <w:rPr>
          <w:rFonts w:ascii="Helv" w:hAnsi="Helv"/>
          <w:color w:val="000000"/>
          <w:sz w:val="22"/>
          <w:szCs w:val="22"/>
          <w:lang w:val="fr-FR"/>
        </w:rPr>
      </w:pPr>
      <w:r>
        <w:rPr>
          <w:rFonts w:ascii="Helv" w:hAnsi="Helv"/>
          <w:color w:val="000000"/>
          <w:sz w:val="22"/>
          <w:szCs w:val="22"/>
          <w:lang w:val="fr-FR"/>
        </w:rPr>
        <w:t xml:space="preserve">           </w:t>
      </w:r>
      <w:proofErr w:type="gramStart"/>
      <w:r>
        <w:rPr>
          <w:rFonts w:ascii="Helv" w:hAnsi="Helv"/>
          <w:color w:val="000000"/>
          <w:sz w:val="22"/>
          <w:szCs w:val="22"/>
          <w:lang w:val="fr-FR"/>
        </w:rPr>
        <w:t>courbes</w:t>
      </w:r>
      <w:proofErr w:type="gramEnd"/>
      <w:r>
        <w:rPr>
          <w:rFonts w:ascii="Helv" w:hAnsi="Helv"/>
          <w:color w:val="000000"/>
          <w:sz w:val="22"/>
          <w:szCs w:val="22"/>
          <w:lang w:val="fr-FR"/>
        </w:rPr>
        <w:t xml:space="preserve">, </w:t>
      </w:r>
      <w:r w:rsidRPr="0064580E">
        <w:rPr>
          <w:rFonts w:ascii="Helv" w:hAnsi="Helv"/>
          <w:color w:val="000000"/>
          <w:sz w:val="22"/>
          <w:szCs w:val="22"/>
          <w:lang w:val="fr-FR"/>
        </w:rPr>
        <w:t xml:space="preserve">des accessoires </w:t>
      </w:r>
    </w:p>
    <w:p w:rsidR="00252C7E" w:rsidRPr="0064580E" w:rsidRDefault="00252C7E" w:rsidP="00252C7E">
      <w:pPr>
        <w:pStyle w:val="ListParagraph"/>
        <w:ind w:left="0"/>
        <w:rPr>
          <w:rFonts w:ascii="Helv" w:eastAsiaTheme="minorHAnsi" w:hAnsi="Helv"/>
          <w:b/>
          <w:bCs/>
          <w:color w:val="000000" w:themeColor="text1"/>
          <w:sz w:val="22"/>
          <w:szCs w:val="26"/>
          <w:lang w:val="fr-FR"/>
        </w:rPr>
      </w:pPr>
      <w:r>
        <w:rPr>
          <w:rFonts w:ascii="Helv" w:hAnsi="Helv"/>
          <w:color w:val="000000"/>
          <w:sz w:val="22"/>
          <w:szCs w:val="22"/>
          <w:lang w:val="fr-FR"/>
        </w:rPr>
        <w:t xml:space="preserve">         - </w:t>
      </w:r>
      <w:r w:rsidRPr="0064580E">
        <w:rPr>
          <w:rFonts w:ascii="Helv" w:hAnsi="Helv"/>
          <w:color w:val="000000"/>
          <w:sz w:val="22"/>
          <w:szCs w:val="22"/>
          <w:lang w:val="fr-FR"/>
        </w:rPr>
        <w:t>Réaliser une pièce d’épreuve visant à la certification environnementale des frigoristes</w:t>
      </w:r>
    </w:p>
    <w:p w:rsidR="00252C7E" w:rsidRPr="008A33C5" w:rsidRDefault="00252C7E" w:rsidP="00252C7E">
      <w:pPr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</w:p>
    <w:p w:rsidR="003D4BFF" w:rsidRDefault="003D4BFF" w:rsidP="00252C7E">
      <w:pPr>
        <w:bidi w:val="0"/>
        <w:rPr>
          <w:lang w:val="fr-FR" w:bidi="ar-LB"/>
        </w:rPr>
      </w:pPr>
    </w:p>
    <w:tbl>
      <w:tblPr>
        <w:tblStyle w:val="TableGrid"/>
        <w:tblpPr w:leftFromText="180" w:rightFromText="180" w:vertAnchor="text" w:horzAnchor="margin" w:tblpY="-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252C7E" w:rsidTr="0078749F">
        <w:tc>
          <w:tcPr>
            <w:tcW w:w="8522" w:type="dxa"/>
          </w:tcPr>
          <w:p w:rsidR="00252C7E" w:rsidRPr="00095454" w:rsidRDefault="00252C7E" w:rsidP="0078749F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t>BT1</w:t>
            </w:r>
          </w:p>
        </w:tc>
      </w:tr>
      <w:tr w:rsidR="00252C7E" w:rsidTr="0078749F">
        <w:tc>
          <w:tcPr>
            <w:tcW w:w="8522" w:type="dxa"/>
          </w:tcPr>
          <w:p w:rsidR="00252C7E" w:rsidRPr="00095454" w:rsidRDefault="00252C7E" w:rsidP="0078749F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252C7E" w:rsidRPr="00A253A7" w:rsidTr="0078749F">
        <w:tc>
          <w:tcPr>
            <w:tcW w:w="8522" w:type="dxa"/>
          </w:tcPr>
          <w:p w:rsidR="00252C7E" w:rsidRPr="005B103C" w:rsidRDefault="00252C7E" w:rsidP="0078749F">
            <w:pPr>
              <w:bidi w:val="0"/>
              <w:rPr>
                <w:b/>
                <w:bCs/>
                <w:lang w:val="fr-FR" w:bidi="ar-LB"/>
              </w:rPr>
            </w:pPr>
            <w:r w:rsidRPr="00074D1B">
              <w:rPr>
                <w:b/>
                <w:bCs/>
                <w:lang w:val="fr-FR" w:bidi="ar-LB"/>
              </w:rPr>
              <w:t>T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>P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 xml:space="preserve"> </w:t>
            </w:r>
            <w:r>
              <w:rPr>
                <w:b/>
                <w:bCs/>
                <w:lang w:val="fr-FR" w:bidi="ar-LB"/>
              </w:rPr>
              <w:t>Technologie de spécialité</w:t>
            </w:r>
          </w:p>
        </w:tc>
      </w:tr>
    </w:tbl>
    <w:p w:rsidR="003D4BFF" w:rsidRDefault="003D4BFF" w:rsidP="00252C7E">
      <w:pPr>
        <w:bidi w:val="0"/>
        <w:rPr>
          <w:lang w:val="fr-FR" w:bidi="ar-LB"/>
        </w:rPr>
      </w:pPr>
    </w:p>
    <w:p w:rsidR="003D4BFF" w:rsidRDefault="003D4BFF" w:rsidP="00252C7E">
      <w:pPr>
        <w:bidi w:val="0"/>
        <w:rPr>
          <w:lang w:val="fr-FR" w:bidi="ar-LB"/>
        </w:rPr>
      </w:pPr>
    </w:p>
    <w:p w:rsidR="003D4BFF" w:rsidRDefault="003D4BFF" w:rsidP="00252C7E">
      <w:pPr>
        <w:bidi w:val="0"/>
        <w:rPr>
          <w:lang w:val="fr-FR" w:bidi="ar-LB"/>
        </w:rPr>
      </w:pPr>
    </w:p>
    <w:p w:rsidR="003D4BFF" w:rsidRDefault="003D4BFF" w:rsidP="00252C7E">
      <w:pPr>
        <w:bidi w:val="0"/>
        <w:rPr>
          <w:lang w:val="fr-FR" w:bidi="ar-LB"/>
        </w:rPr>
      </w:pPr>
    </w:p>
    <w:p w:rsidR="003D4BFF" w:rsidRDefault="003D4BFF" w:rsidP="008B7195">
      <w:pPr>
        <w:bidi w:val="0"/>
        <w:rPr>
          <w:lang w:val="fr-FR" w:bidi="ar-LB"/>
        </w:rPr>
      </w:pPr>
    </w:p>
    <w:p w:rsidR="008B7195" w:rsidRPr="008B7195" w:rsidRDefault="008B7195" w:rsidP="008B719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8B7195" w:rsidRPr="008B7195" w:rsidRDefault="008B7195" w:rsidP="008B719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8B7195" w:rsidRPr="008B7195" w:rsidRDefault="008B7195" w:rsidP="008B7195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8B7195">
        <w:rPr>
          <w:rFonts w:ascii="Helv" w:hAnsi="Helv"/>
          <w:b/>
          <w:bCs/>
          <w:sz w:val="22"/>
          <w:szCs w:val="26"/>
          <w:lang w:val="fr-FR"/>
        </w:rPr>
        <w:t xml:space="preserve">T. P. </w:t>
      </w:r>
      <w:r>
        <w:rPr>
          <w:rFonts w:ascii="Helv" w:hAnsi="Helv"/>
          <w:b/>
          <w:bCs/>
          <w:sz w:val="22"/>
          <w:szCs w:val="26"/>
          <w:lang w:val="fr-FR"/>
        </w:rPr>
        <w:t>5</w:t>
      </w:r>
      <w:r w:rsidRPr="008B7195">
        <w:rPr>
          <w:rFonts w:ascii="Helv" w:hAnsi="Helv"/>
          <w:b/>
          <w:bCs/>
          <w:sz w:val="22"/>
          <w:szCs w:val="26"/>
          <w:lang w:val="fr-FR"/>
        </w:rPr>
        <w:t xml:space="preserve"> </w:t>
      </w:r>
    </w:p>
    <w:p w:rsidR="008B7195" w:rsidRPr="008B7195" w:rsidRDefault="008B7195" w:rsidP="008B7195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8B7195" w:rsidRPr="008B7195" w:rsidRDefault="008B7195" w:rsidP="008B7195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8B7195">
        <w:rPr>
          <w:rFonts w:ascii="Helv" w:hAnsi="Helv"/>
          <w:b/>
          <w:bCs/>
          <w:sz w:val="22"/>
          <w:szCs w:val="26"/>
          <w:lang w:val="fr-FR"/>
        </w:rPr>
        <w:t>ASSEMBLAGE DE TOLES</w:t>
      </w:r>
    </w:p>
    <w:p w:rsidR="008B7195" w:rsidRPr="008B7195" w:rsidRDefault="008B7195" w:rsidP="008B719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8B7195" w:rsidRPr="008B7195" w:rsidRDefault="008B7195" w:rsidP="008B719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8B7195" w:rsidRPr="008B7195" w:rsidRDefault="008B7195" w:rsidP="008B719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8B7195">
        <w:rPr>
          <w:rFonts w:ascii="Helv" w:hAnsi="Helv"/>
          <w:b/>
          <w:bCs/>
          <w:sz w:val="22"/>
          <w:szCs w:val="26"/>
          <w:lang w:val="fr-FR"/>
        </w:rPr>
        <w:t xml:space="preserve">Objectifs : 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- Exécuter différentes formes d'agrafes des gaines selon la réglementation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 xml:space="preserve">      </w:t>
      </w:r>
      <w:r w:rsidRPr="008B7195">
        <w:rPr>
          <w:rFonts w:ascii="Helv" w:hAnsi="Helv"/>
          <w:sz w:val="22"/>
          <w:szCs w:val="26"/>
          <w:lang w:val="fr-FR"/>
        </w:rPr>
        <w:tab/>
        <w:t xml:space="preserve">  (SMACNA).</w:t>
      </w:r>
    </w:p>
    <w:p w:rsidR="008B7195" w:rsidRPr="008B7195" w:rsidRDefault="008B7195" w:rsidP="008B719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8B7195" w:rsidRPr="008B7195" w:rsidRDefault="008B7195" w:rsidP="008B719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8B7195" w:rsidRPr="008B7195" w:rsidRDefault="008B7195" w:rsidP="008B719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8B7195">
        <w:rPr>
          <w:rFonts w:ascii="Helv" w:hAnsi="Helv"/>
          <w:b/>
          <w:bCs/>
          <w:sz w:val="22"/>
          <w:szCs w:val="26"/>
          <w:lang w:val="fr-FR"/>
        </w:rPr>
        <w:t>Travaux pratiques :</w:t>
      </w:r>
    </w:p>
    <w:p w:rsidR="008B7195" w:rsidRPr="008B7195" w:rsidRDefault="008B7195" w:rsidP="008B719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>1- Réalisation des différents types d’agrafes selon SMACNA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>2- Réalisation d’assemblage des tôles des cylindres par rivets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>3- Démontage des agrafes et rivets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</w:p>
    <w:p w:rsidR="008B7195" w:rsidRPr="008B7195" w:rsidRDefault="008B7195" w:rsidP="008B719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8B7195">
        <w:rPr>
          <w:rFonts w:ascii="Helv" w:hAnsi="Helv"/>
          <w:b/>
          <w:bCs/>
          <w:sz w:val="22"/>
          <w:szCs w:val="26"/>
          <w:lang w:val="fr-FR"/>
        </w:rPr>
        <w:t>MATERIELS :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>1. Agrafeuses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>2. Appareils de rivetage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>3. Tôles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 xml:space="preserve"> </w:t>
      </w:r>
    </w:p>
    <w:p w:rsidR="008B7195" w:rsidRPr="008B7195" w:rsidRDefault="008B7195" w:rsidP="008B719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8B7195" w:rsidRDefault="008B7195" w:rsidP="008B7195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8B7195">
        <w:rPr>
          <w:rFonts w:ascii="Helv" w:hAnsi="Helv"/>
          <w:b/>
          <w:bCs/>
          <w:sz w:val="22"/>
          <w:szCs w:val="26"/>
          <w:lang w:val="fr-FR"/>
        </w:rPr>
        <w:br w:type="page"/>
      </w:r>
    </w:p>
    <w:p w:rsidR="008B7195" w:rsidRDefault="008B7195" w:rsidP="008B7195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tbl>
      <w:tblPr>
        <w:tblStyle w:val="TableGrid"/>
        <w:tblpPr w:leftFromText="180" w:rightFromText="180" w:vertAnchor="text" w:horzAnchor="margin" w:tblpY="-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8B7195" w:rsidTr="0078749F">
        <w:tc>
          <w:tcPr>
            <w:tcW w:w="8522" w:type="dxa"/>
          </w:tcPr>
          <w:p w:rsidR="008B7195" w:rsidRPr="00095454" w:rsidRDefault="008B7195" w:rsidP="0078749F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t>BT1</w:t>
            </w:r>
          </w:p>
        </w:tc>
      </w:tr>
      <w:tr w:rsidR="008B7195" w:rsidTr="0078749F">
        <w:tc>
          <w:tcPr>
            <w:tcW w:w="8522" w:type="dxa"/>
          </w:tcPr>
          <w:p w:rsidR="008B7195" w:rsidRPr="00095454" w:rsidRDefault="008B7195" w:rsidP="0078749F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8B7195" w:rsidRPr="00A253A7" w:rsidTr="0078749F">
        <w:tc>
          <w:tcPr>
            <w:tcW w:w="8522" w:type="dxa"/>
          </w:tcPr>
          <w:p w:rsidR="008B7195" w:rsidRPr="005B103C" w:rsidRDefault="008B7195" w:rsidP="0078749F">
            <w:pPr>
              <w:bidi w:val="0"/>
              <w:rPr>
                <w:b/>
                <w:bCs/>
                <w:lang w:val="fr-FR" w:bidi="ar-LB"/>
              </w:rPr>
            </w:pPr>
            <w:r w:rsidRPr="00074D1B">
              <w:rPr>
                <w:b/>
                <w:bCs/>
                <w:lang w:val="fr-FR" w:bidi="ar-LB"/>
              </w:rPr>
              <w:t>T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>P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 xml:space="preserve"> </w:t>
            </w:r>
            <w:r>
              <w:rPr>
                <w:b/>
                <w:bCs/>
                <w:lang w:val="fr-FR" w:bidi="ar-LB"/>
              </w:rPr>
              <w:t>Technologie de spécialité</w:t>
            </w:r>
          </w:p>
        </w:tc>
      </w:tr>
    </w:tbl>
    <w:p w:rsidR="008B7195" w:rsidRDefault="008B7195" w:rsidP="008B7195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8B7195" w:rsidRDefault="008B7195" w:rsidP="008B7195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8B7195" w:rsidRDefault="008B7195" w:rsidP="008B7195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8B7195" w:rsidRDefault="008B7195" w:rsidP="008B7195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8B7195" w:rsidRDefault="008B7195" w:rsidP="008B719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8B7195" w:rsidRDefault="008B7195" w:rsidP="008B7195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8B7195" w:rsidRPr="008B7195" w:rsidRDefault="008B7195" w:rsidP="008B7195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8B7195">
        <w:rPr>
          <w:rFonts w:ascii="Helv" w:hAnsi="Helv"/>
          <w:b/>
          <w:bCs/>
          <w:sz w:val="22"/>
          <w:szCs w:val="26"/>
          <w:lang w:val="fr-FR"/>
        </w:rPr>
        <w:t xml:space="preserve">T. P. </w:t>
      </w:r>
      <w:r>
        <w:rPr>
          <w:rFonts w:ascii="Helv" w:hAnsi="Helv"/>
          <w:b/>
          <w:bCs/>
          <w:sz w:val="22"/>
          <w:szCs w:val="26"/>
          <w:lang w:val="fr-FR"/>
        </w:rPr>
        <w:t>6</w:t>
      </w:r>
    </w:p>
    <w:p w:rsidR="008B7195" w:rsidRPr="008B7195" w:rsidRDefault="008B7195" w:rsidP="008B7195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8B7195" w:rsidRPr="008B7195" w:rsidRDefault="008B7195" w:rsidP="008B7195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8B7195">
        <w:rPr>
          <w:rFonts w:ascii="Helv" w:hAnsi="Helv"/>
          <w:b/>
          <w:bCs/>
          <w:sz w:val="22"/>
          <w:szCs w:val="26"/>
          <w:lang w:val="fr-FR"/>
        </w:rPr>
        <w:t>CONSTRUCTION DE PIECES ET JONCTIONS</w:t>
      </w:r>
    </w:p>
    <w:p w:rsidR="008B7195" w:rsidRPr="008B7195" w:rsidRDefault="008B7195" w:rsidP="008B719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8B7195">
        <w:rPr>
          <w:rFonts w:ascii="Helv" w:hAnsi="Helv"/>
          <w:b/>
          <w:bCs/>
          <w:sz w:val="22"/>
          <w:szCs w:val="26"/>
          <w:lang w:val="fr-FR"/>
        </w:rPr>
        <w:t xml:space="preserve">Objectifs : </w:t>
      </w:r>
    </w:p>
    <w:p w:rsidR="008B7195" w:rsidRPr="008B7195" w:rsidRDefault="008B7195" w:rsidP="008B719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 xml:space="preserve">- Construire des pièces cylindriques, prismatiques et </w:t>
      </w:r>
      <w:proofErr w:type="spellStart"/>
      <w:r w:rsidRPr="008B7195">
        <w:rPr>
          <w:rFonts w:ascii="Helv" w:hAnsi="Helv"/>
          <w:sz w:val="22"/>
          <w:szCs w:val="26"/>
          <w:lang w:val="fr-FR"/>
        </w:rPr>
        <w:t>côniques</w:t>
      </w:r>
      <w:proofErr w:type="spellEnd"/>
      <w:r w:rsidRPr="008B7195">
        <w:rPr>
          <w:rFonts w:ascii="Helv" w:hAnsi="Helv"/>
          <w:sz w:val="22"/>
          <w:szCs w:val="26"/>
          <w:lang w:val="fr-FR"/>
        </w:rPr>
        <w:t>.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- Construire des coudes formes et de sections diverses.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- Construire des jonctions pour la pénétration de pièces cylindriques.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- Construire des pièces de transition.</w:t>
      </w:r>
    </w:p>
    <w:p w:rsidR="008B7195" w:rsidRPr="008B7195" w:rsidRDefault="008B7195" w:rsidP="008B719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8B7195" w:rsidRPr="008B7195" w:rsidRDefault="008B7195" w:rsidP="008B719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8B7195" w:rsidRPr="008B7195" w:rsidRDefault="008B7195" w:rsidP="008B719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8B7195">
        <w:rPr>
          <w:rFonts w:ascii="Helv" w:hAnsi="Helv"/>
          <w:b/>
          <w:bCs/>
          <w:sz w:val="22"/>
          <w:szCs w:val="26"/>
          <w:lang w:val="fr-FR"/>
        </w:rPr>
        <w:t>Travaux pratiques :</w:t>
      </w:r>
    </w:p>
    <w:p w:rsidR="008B7195" w:rsidRPr="008B7195" w:rsidRDefault="008B7195" w:rsidP="008B719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>1- Construction des pièces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1.1 Cylindriques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1.2 Prismatiques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1.3 Trémie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1.4 Tôle de cheminée pyramidale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1.5 Pièces de changement de course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 xml:space="preserve">2- </w:t>
      </w:r>
      <w:proofErr w:type="spellStart"/>
      <w:r w:rsidRPr="008B7195">
        <w:rPr>
          <w:rFonts w:ascii="Helv" w:hAnsi="Helv"/>
          <w:sz w:val="22"/>
          <w:szCs w:val="26"/>
          <w:lang w:val="fr-FR"/>
        </w:rPr>
        <w:t>Cônique</w:t>
      </w:r>
      <w:proofErr w:type="spellEnd"/>
      <w:r w:rsidRPr="008B7195">
        <w:rPr>
          <w:rFonts w:ascii="Helv" w:hAnsi="Helv"/>
          <w:sz w:val="22"/>
          <w:szCs w:val="26"/>
          <w:lang w:val="fr-FR"/>
        </w:rPr>
        <w:t>.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2.1 Tronc de cône avec bride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2.2 Cône avec collerette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2.3 Cône oblique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>3- Construction de coudes de formes et sections diverses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3.1 Coude carré à 90°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3.2 Coude cylindrique à 120°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3.3 Coude cylindrique à 90°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3.4 Coude cintré à 90° de section carrée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</w:p>
    <w:p w:rsidR="008B7195" w:rsidRPr="00BF467A" w:rsidRDefault="008B7195" w:rsidP="008B7195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F467A">
        <w:rPr>
          <w:rFonts w:ascii="Helv" w:hAnsi="Helv"/>
          <w:color w:val="FF0000"/>
          <w:sz w:val="22"/>
          <w:szCs w:val="26"/>
          <w:lang w:val="fr-FR"/>
        </w:rPr>
        <w:t>4-  Pénétration de pièces cylindriques</w:t>
      </w:r>
    </w:p>
    <w:p w:rsidR="008B7195" w:rsidRPr="00BF467A" w:rsidRDefault="008B7195" w:rsidP="008B7195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F467A">
        <w:rPr>
          <w:rFonts w:ascii="Helv" w:hAnsi="Helv"/>
          <w:color w:val="FF0000"/>
          <w:sz w:val="22"/>
          <w:szCs w:val="26"/>
          <w:lang w:val="fr-FR"/>
        </w:rPr>
        <w:tab/>
        <w:t>4.1 Jonctions en T</w:t>
      </w:r>
    </w:p>
    <w:p w:rsidR="008B7195" w:rsidRPr="00BF467A" w:rsidRDefault="008B7195" w:rsidP="008B7195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F467A">
        <w:rPr>
          <w:rFonts w:ascii="Helv" w:hAnsi="Helv"/>
          <w:color w:val="FF0000"/>
          <w:sz w:val="22"/>
          <w:szCs w:val="26"/>
          <w:lang w:val="fr-FR"/>
        </w:rPr>
        <w:tab/>
        <w:t>4.2 Jonctions en V</w:t>
      </w:r>
    </w:p>
    <w:p w:rsidR="008B7195" w:rsidRPr="00BF467A" w:rsidRDefault="008B7195" w:rsidP="008B7195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F467A">
        <w:rPr>
          <w:rFonts w:ascii="Helv" w:hAnsi="Helv"/>
          <w:color w:val="FF0000"/>
          <w:sz w:val="22"/>
          <w:szCs w:val="26"/>
          <w:lang w:val="fr-FR"/>
        </w:rPr>
        <w:tab/>
        <w:t>4.3 Assemblage de différentes jonctions</w:t>
      </w:r>
    </w:p>
    <w:p w:rsidR="008B7195" w:rsidRPr="00BF467A" w:rsidRDefault="008B7195" w:rsidP="008B7195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8B7195" w:rsidRPr="00BF467A" w:rsidRDefault="008B7195" w:rsidP="008B7195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F467A">
        <w:rPr>
          <w:rFonts w:ascii="Helv" w:hAnsi="Helv"/>
          <w:color w:val="FF0000"/>
          <w:sz w:val="22"/>
          <w:szCs w:val="26"/>
          <w:lang w:val="fr-FR"/>
        </w:rPr>
        <w:t>5-  Pièces de transitions</w:t>
      </w:r>
    </w:p>
    <w:p w:rsidR="008B7195" w:rsidRPr="00BF467A" w:rsidRDefault="008B7195" w:rsidP="008B7195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F467A">
        <w:rPr>
          <w:rFonts w:ascii="Helv" w:hAnsi="Helv"/>
          <w:color w:val="FF0000"/>
          <w:sz w:val="22"/>
          <w:szCs w:val="26"/>
          <w:lang w:val="fr-FR"/>
        </w:rPr>
        <w:tab/>
        <w:t>5.1 Transition droite "rond-carré"</w:t>
      </w:r>
    </w:p>
    <w:p w:rsidR="008B7195" w:rsidRPr="00BF467A" w:rsidRDefault="008B7195" w:rsidP="008B7195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F467A">
        <w:rPr>
          <w:rFonts w:ascii="Helv" w:hAnsi="Helv"/>
          <w:color w:val="FF0000"/>
          <w:sz w:val="22"/>
          <w:szCs w:val="26"/>
          <w:lang w:val="fr-FR"/>
        </w:rPr>
        <w:tab/>
        <w:t>5.2 Transition oblique "rond-carré"</w:t>
      </w:r>
    </w:p>
    <w:p w:rsidR="008B7195" w:rsidRPr="008B7195" w:rsidRDefault="008B7195" w:rsidP="008B719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8B7195" w:rsidRPr="008B7195" w:rsidRDefault="008B7195" w:rsidP="008B719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8B7195">
        <w:rPr>
          <w:rFonts w:ascii="Helv" w:hAnsi="Helv"/>
          <w:b/>
          <w:bCs/>
          <w:sz w:val="22"/>
          <w:szCs w:val="26"/>
          <w:lang w:val="fr-FR"/>
        </w:rPr>
        <w:t>MATERIELS :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1. Cisailles manuelles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2. Cisailles d'établi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3. Cisailles à levier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4. Cisailles guillotine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5. Poinçonneur manuel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6. Poinçonneur électrique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7. Entaillage manuel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8. Entaillage électrique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9. Chalumeau à oxygène et acétylène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 xml:space="preserve">10. Tôle d’aciers de différentes épaisseurs </w:t>
      </w:r>
    </w:p>
    <w:tbl>
      <w:tblPr>
        <w:tblStyle w:val="TableGrid"/>
        <w:tblpPr w:leftFromText="180" w:rightFromText="180" w:vertAnchor="text" w:horzAnchor="margin" w:tblpY="-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8B7195" w:rsidTr="0078749F">
        <w:tc>
          <w:tcPr>
            <w:tcW w:w="8522" w:type="dxa"/>
          </w:tcPr>
          <w:p w:rsidR="008B7195" w:rsidRPr="00095454" w:rsidRDefault="008B7195" w:rsidP="0078749F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lastRenderedPageBreak/>
              <w:t>BT1</w:t>
            </w:r>
          </w:p>
        </w:tc>
      </w:tr>
      <w:tr w:rsidR="008B7195" w:rsidTr="0078749F">
        <w:tc>
          <w:tcPr>
            <w:tcW w:w="8522" w:type="dxa"/>
          </w:tcPr>
          <w:p w:rsidR="008B7195" w:rsidRPr="00095454" w:rsidRDefault="008B7195" w:rsidP="0078749F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8B7195" w:rsidRPr="00A253A7" w:rsidTr="0078749F">
        <w:tc>
          <w:tcPr>
            <w:tcW w:w="8522" w:type="dxa"/>
          </w:tcPr>
          <w:p w:rsidR="008B7195" w:rsidRPr="005B103C" w:rsidRDefault="008B7195" w:rsidP="0078749F">
            <w:pPr>
              <w:bidi w:val="0"/>
              <w:rPr>
                <w:b/>
                <w:bCs/>
                <w:lang w:val="fr-FR" w:bidi="ar-LB"/>
              </w:rPr>
            </w:pPr>
            <w:r w:rsidRPr="00074D1B">
              <w:rPr>
                <w:b/>
                <w:bCs/>
                <w:lang w:val="fr-FR" w:bidi="ar-LB"/>
              </w:rPr>
              <w:t>T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>P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 xml:space="preserve"> </w:t>
            </w:r>
            <w:r>
              <w:rPr>
                <w:b/>
                <w:bCs/>
                <w:lang w:val="fr-FR" w:bidi="ar-LB"/>
              </w:rPr>
              <w:t>Technologie de spécialité</w:t>
            </w:r>
          </w:p>
        </w:tc>
      </w:tr>
    </w:tbl>
    <w:p w:rsidR="008B7195" w:rsidRDefault="008B7195" w:rsidP="008B719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8B7195" w:rsidRDefault="008B7195" w:rsidP="008B719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8B7195" w:rsidRDefault="008B7195" w:rsidP="008B719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8B7195" w:rsidRDefault="008B7195" w:rsidP="008B719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8B7195" w:rsidRDefault="008B7195" w:rsidP="008B719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8B7195" w:rsidRDefault="008B7195" w:rsidP="008B719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8B7195" w:rsidRPr="008B7195" w:rsidRDefault="008B7195" w:rsidP="008B719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>
        <w:rPr>
          <w:rFonts w:ascii="Helv" w:hAnsi="Helv"/>
          <w:b/>
          <w:bCs/>
          <w:sz w:val="22"/>
          <w:szCs w:val="26"/>
          <w:lang w:val="fr-FR"/>
        </w:rPr>
        <w:t xml:space="preserve">                                                                             </w:t>
      </w:r>
      <w:r w:rsidRPr="008B7195">
        <w:rPr>
          <w:rFonts w:ascii="Helv" w:hAnsi="Helv"/>
          <w:b/>
          <w:bCs/>
          <w:sz w:val="22"/>
          <w:szCs w:val="26"/>
          <w:lang w:val="fr-FR"/>
        </w:rPr>
        <w:t xml:space="preserve">T. P. </w:t>
      </w:r>
      <w:r>
        <w:rPr>
          <w:rFonts w:ascii="Helv" w:hAnsi="Helv"/>
          <w:b/>
          <w:bCs/>
          <w:sz w:val="22"/>
          <w:szCs w:val="26"/>
          <w:lang w:val="fr-FR"/>
        </w:rPr>
        <w:t>7</w:t>
      </w:r>
    </w:p>
    <w:p w:rsidR="008B7195" w:rsidRPr="008B7195" w:rsidRDefault="008B7195" w:rsidP="008B7195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8B7195" w:rsidRPr="008B7195" w:rsidRDefault="008B7195" w:rsidP="008B7195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8B7195">
        <w:rPr>
          <w:rFonts w:ascii="Helv" w:hAnsi="Helv"/>
          <w:b/>
          <w:bCs/>
          <w:sz w:val="22"/>
          <w:szCs w:val="26"/>
          <w:lang w:val="fr-FR"/>
        </w:rPr>
        <w:t>CONSTRUCTION ET INSTALLATION DE GAINES DE CLIMATISATION</w:t>
      </w:r>
    </w:p>
    <w:p w:rsidR="008B7195" w:rsidRPr="008B7195" w:rsidRDefault="008B7195" w:rsidP="008B719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8B7195" w:rsidRPr="008B7195" w:rsidRDefault="008B7195" w:rsidP="008B719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8B7195" w:rsidRPr="008B7195" w:rsidRDefault="008B7195" w:rsidP="008B719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8B7195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- Choisir les matériaux selon les critères de base.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- Construire divers tronçons de gaines, réductions, tés, et accessoires.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- Assembler et installer les gaines.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- Isoler les gaines.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- Installer des supports de gaines.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- Installer des atténuateurs de sons.</w:t>
      </w:r>
    </w:p>
    <w:p w:rsidR="008B7195" w:rsidRPr="008B7195" w:rsidRDefault="008B7195" w:rsidP="008B719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8B7195" w:rsidRPr="008B7195" w:rsidRDefault="008B7195" w:rsidP="008B719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8B7195" w:rsidRPr="008B7195" w:rsidRDefault="008B7195" w:rsidP="008B719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8B7195">
        <w:rPr>
          <w:rFonts w:ascii="Helv" w:hAnsi="Helv"/>
          <w:b/>
          <w:bCs/>
          <w:sz w:val="22"/>
          <w:szCs w:val="26"/>
          <w:lang w:val="fr-FR"/>
        </w:rPr>
        <w:t>Travaux pratiques :</w:t>
      </w:r>
    </w:p>
    <w:p w:rsidR="008B7195" w:rsidRPr="008B7195" w:rsidRDefault="008B7195" w:rsidP="008B719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>1- Construction de :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1.1 Réductions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1.2 Tés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1.3 Coudes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</w:p>
    <w:p w:rsidR="008B7195" w:rsidRPr="00BF467A" w:rsidRDefault="008B7195" w:rsidP="008B7195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F467A">
        <w:rPr>
          <w:rFonts w:ascii="Helv" w:hAnsi="Helv"/>
          <w:color w:val="FF0000"/>
          <w:sz w:val="22"/>
          <w:szCs w:val="26"/>
          <w:lang w:val="fr-FR"/>
        </w:rPr>
        <w:t>2- Assemblages de gaines</w:t>
      </w:r>
    </w:p>
    <w:p w:rsidR="008B7195" w:rsidRPr="00BF467A" w:rsidRDefault="008B7195" w:rsidP="008B7195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8B7195" w:rsidRPr="00BF467A" w:rsidRDefault="008B7195" w:rsidP="008B7195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F467A">
        <w:rPr>
          <w:rFonts w:ascii="Helv" w:hAnsi="Helv"/>
          <w:color w:val="FF0000"/>
          <w:sz w:val="22"/>
          <w:szCs w:val="26"/>
          <w:lang w:val="fr-FR"/>
        </w:rPr>
        <w:t>3-  Exécution des supports pour gaines</w:t>
      </w:r>
    </w:p>
    <w:p w:rsidR="008B7195" w:rsidRPr="00BF467A" w:rsidRDefault="008B7195" w:rsidP="008B7195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F467A">
        <w:rPr>
          <w:rFonts w:ascii="Helv" w:hAnsi="Helv"/>
          <w:color w:val="FF0000"/>
          <w:sz w:val="22"/>
          <w:szCs w:val="26"/>
          <w:lang w:val="fr-FR"/>
        </w:rPr>
        <w:tab/>
        <w:t>3.1 Verticaux</w:t>
      </w:r>
    </w:p>
    <w:p w:rsidR="008B7195" w:rsidRPr="00BF467A" w:rsidRDefault="008B7195" w:rsidP="008B7195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F467A">
        <w:rPr>
          <w:rFonts w:ascii="Helv" w:hAnsi="Helv"/>
          <w:color w:val="FF0000"/>
          <w:sz w:val="22"/>
          <w:szCs w:val="26"/>
          <w:lang w:val="fr-FR"/>
        </w:rPr>
        <w:tab/>
        <w:t>3.2 Horizontaux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>4-  Isolation des gaines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4.1 Matériaux d'isolation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4.2 Procédure d'isolation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</w:p>
    <w:p w:rsidR="008B7195" w:rsidRPr="00BF467A" w:rsidRDefault="008B7195" w:rsidP="008B7195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F467A">
        <w:rPr>
          <w:rFonts w:ascii="Helv" w:hAnsi="Helv"/>
          <w:color w:val="FF0000"/>
          <w:sz w:val="22"/>
          <w:szCs w:val="26"/>
          <w:lang w:val="fr-FR"/>
        </w:rPr>
        <w:t>5-  Atténuateurs de sons et flexibles</w:t>
      </w:r>
    </w:p>
    <w:p w:rsidR="008B7195" w:rsidRPr="00BF467A" w:rsidRDefault="008B7195" w:rsidP="008B7195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F467A">
        <w:rPr>
          <w:rFonts w:ascii="Helv" w:hAnsi="Helv"/>
          <w:color w:val="FF0000"/>
          <w:sz w:val="22"/>
          <w:szCs w:val="26"/>
          <w:lang w:val="fr-FR"/>
        </w:rPr>
        <w:tab/>
        <w:t>5.1 Emplacement et type des atténuateurs de sons</w:t>
      </w:r>
    </w:p>
    <w:p w:rsidR="008B7195" w:rsidRPr="00BF467A" w:rsidRDefault="008B7195" w:rsidP="008B7195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F467A">
        <w:rPr>
          <w:rFonts w:ascii="Helv" w:hAnsi="Helv"/>
          <w:color w:val="FF0000"/>
          <w:sz w:val="22"/>
          <w:szCs w:val="26"/>
          <w:lang w:val="fr-FR"/>
        </w:rPr>
        <w:tab/>
        <w:t>5.2 Installation des flexibles sur gaines</w:t>
      </w:r>
    </w:p>
    <w:p w:rsidR="008B7195" w:rsidRPr="008B7195" w:rsidRDefault="008B7195" w:rsidP="008B719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8B7195" w:rsidRPr="008B7195" w:rsidRDefault="008B7195" w:rsidP="008B719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8B7195">
        <w:rPr>
          <w:rFonts w:ascii="Helv" w:hAnsi="Helv"/>
          <w:b/>
          <w:bCs/>
          <w:sz w:val="22"/>
          <w:szCs w:val="26"/>
          <w:lang w:val="fr-FR"/>
        </w:rPr>
        <w:t>MATERIELS :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1. Cisailles manuelles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2. Cisailles d'établi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3. Cisailles à levier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4. Cisailles guillotine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5. Poinçonneur manuel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6. Poinçonneur électrique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7. Entaillage manuel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8. Entaillage électrique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9. Chalumeau à oxygène et acétylène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 xml:space="preserve">10. Tôle d’aciers de différentes épaisseurs 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11. Agrafeuses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12. Appareils de rivetage</w:t>
      </w:r>
    </w:p>
    <w:p w:rsidR="008B7195" w:rsidRPr="008B7195" w:rsidRDefault="008B7195" w:rsidP="008B7195">
      <w:pPr>
        <w:bidi w:val="0"/>
        <w:rPr>
          <w:rFonts w:ascii="Helv" w:hAnsi="Helv"/>
          <w:sz w:val="22"/>
          <w:szCs w:val="26"/>
          <w:lang w:val="fr-FR"/>
        </w:rPr>
      </w:pPr>
      <w:r w:rsidRPr="008B7195">
        <w:rPr>
          <w:rFonts w:ascii="Helv" w:hAnsi="Helv"/>
          <w:sz w:val="22"/>
          <w:szCs w:val="26"/>
          <w:lang w:val="fr-FR"/>
        </w:rPr>
        <w:tab/>
        <w:t>13. Matériaux isolants et pare-vapeur</w:t>
      </w:r>
    </w:p>
    <w:p w:rsidR="003D4BFF" w:rsidRDefault="003D4BFF" w:rsidP="008B7195">
      <w:pPr>
        <w:bidi w:val="0"/>
        <w:rPr>
          <w:lang w:val="fr-FR" w:bidi="ar-LB"/>
        </w:rPr>
      </w:pPr>
    </w:p>
    <w:p w:rsidR="00252C7E" w:rsidRDefault="00252C7E" w:rsidP="008B7195">
      <w:pPr>
        <w:bidi w:val="0"/>
        <w:rPr>
          <w:lang w:val="fr-FR" w:bidi="ar-LB"/>
        </w:rPr>
      </w:pPr>
    </w:p>
    <w:p w:rsidR="00252C7E" w:rsidRDefault="00252C7E" w:rsidP="008B7195">
      <w:pPr>
        <w:bidi w:val="0"/>
        <w:rPr>
          <w:lang w:val="fr-FR" w:bidi="ar-LB"/>
        </w:rPr>
      </w:pPr>
    </w:p>
    <w:tbl>
      <w:tblPr>
        <w:tblStyle w:val="TableGrid"/>
        <w:tblpPr w:leftFromText="180" w:rightFromText="180" w:vertAnchor="text" w:horzAnchor="margin" w:tblpY="-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8B7195" w:rsidTr="0078749F">
        <w:tc>
          <w:tcPr>
            <w:tcW w:w="8522" w:type="dxa"/>
          </w:tcPr>
          <w:p w:rsidR="008B7195" w:rsidRPr="00095454" w:rsidRDefault="008B7195" w:rsidP="0078749F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t>BT1</w:t>
            </w:r>
          </w:p>
        </w:tc>
      </w:tr>
      <w:tr w:rsidR="008B7195" w:rsidTr="0078749F">
        <w:tc>
          <w:tcPr>
            <w:tcW w:w="8522" w:type="dxa"/>
          </w:tcPr>
          <w:p w:rsidR="008B7195" w:rsidRPr="00095454" w:rsidRDefault="008B7195" w:rsidP="0078749F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8B7195" w:rsidRPr="00A253A7" w:rsidTr="0078749F">
        <w:tc>
          <w:tcPr>
            <w:tcW w:w="8522" w:type="dxa"/>
          </w:tcPr>
          <w:p w:rsidR="008B7195" w:rsidRPr="005B103C" w:rsidRDefault="008B7195" w:rsidP="0078749F">
            <w:pPr>
              <w:bidi w:val="0"/>
              <w:rPr>
                <w:b/>
                <w:bCs/>
                <w:lang w:val="fr-FR" w:bidi="ar-LB"/>
              </w:rPr>
            </w:pPr>
            <w:r w:rsidRPr="00074D1B">
              <w:rPr>
                <w:b/>
                <w:bCs/>
                <w:lang w:val="fr-FR" w:bidi="ar-LB"/>
              </w:rPr>
              <w:t>T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>P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 xml:space="preserve"> </w:t>
            </w:r>
            <w:r>
              <w:rPr>
                <w:b/>
                <w:bCs/>
                <w:lang w:val="fr-FR" w:bidi="ar-LB"/>
              </w:rPr>
              <w:t>Technologie de spécialité</w:t>
            </w:r>
          </w:p>
        </w:tc>
      </w:tr>
    </w:tbl>
    <w:p w:rsidR="003D4BFF" w:rsidRDefault="003D4BFF" w:rsidP="003D4BFF">
      <w:pPr>
        <w:bidi w:val="0"/>
        <w:rPr>
          <w:lang w:val="fr-FR" w:bidi="ar-LB"/>
        </w:rPr>
      </w:pPr>
    </w:p>
    <w:p w:rsidR="008B7195" w:rsidRDefault="008B7195" w:rsidP="008B7195">
      <w:pPr>
        <w:bidi w:val="0"/>
        <w:rPr>
          <w:lang w:val="fr-FR" w:bidi="ar-LB"/>
        </w:rPr>
      </w:pPr>
    </w:p>
    <w:p w:rsidR="008B7195" w:rsidRDefault="008B7195" w:rsidP="008B7195">
      <w:pPr>
        <w:bidi w:val="0"/>
        <w:rPr>
          <w:lang w:val="fr-FR" w:bidi="ar-LB"/>
        </w:rPr>
      </w:pP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</w:p>
    <w:p w:rsidR="005B7197" w:rsidRPr="00342540" w:rsidRDefault="005B7197" w:rsidP="008B7195">
      <w:pPr>
        <w:bidi w:val="0"/>
        <w:jc w:val="center"/>
        <w:rPr>
          <w:rFonts w:ascii="Helv" w:hAnsi="Helv"/>
          <w:b/>
          <w:bCs/>
          <w:sz w:val="22"/>
          <w:szCs w:val="22"/>
          <w:lang w:val="fr-FR"/>
        </w:rPr>
      </w:pPr>
      <w:r w:rsidRPr="00342540">
        <w:rPr>
          <w:rFonts w:ascii="Helv" w:hAnsi="Helv"/>
          <w:b/>
          <w:bCs/>
          <w:sz w:val="22"/>
          <w:szCs w:val="22"/>
          <w:lang w:val="fr-FR"/>
        </w:rPr>
        <w:t xml:space="preserve">T.P. </w:t>
      </w:r>
      <w:r w:rsidR="008B7195" w:rsidRPr="00342540">
        <w:rPr>
          <w:rFonts w:ascii="Helv" w:hAnsi="Helv"/>
          <w:b/>
          <w:bCs/>
          <w:sz w:val="22"/>
          <w:szCs w:val="22"/>
          <w:lang w:val="fr-FR"/>
        </w:rPr>
        <w:t>8</w:t>
      </w:r>
    </w:p>
    <w:p w:rsidR="005B7197" w:rsidRPr="00342540" w:rsidRDefault="005B7197" w:rsidP="005B7197">
      <w:pPr>
        <w:bidi w:val="0"/>
        <w:rPr>
          <w:rFonts w:ascii="Helv" w:hAnsi="Helv"/>
          <w:b/>
          <w:bCs/>
          <w:sz w:val="22"/>
          <w:szCs w:val="22"/>
          <w:lang w:val="fr-FR"/>
        </w:rPr>
      </w:pPr>
    </w:p>
    <w:p w:rsidR="005B7197" w:rsidRPr="00342540" w:rsidRDefault="005B7197" w:rsidP="005B7197">
      <w:pPr>
        <w:bidi w:val="0"/>
        <w:jc w:val="center"/>
        <w:rPr>
          <w:rFonts w:ascii="Helv" w:hAnsi="Helv"/>
          <w:b/>
          <w:bCs/>
          <w:sz w:val="22"/>
          <w:szCs w:val="22"/>
          <w:lang w:val="fr-FR"/>
        </w:rPr>
      </w:pPr>
      <w:r w:rsidRPr="00342540">
        <w:rPr>
          <w:rFonts w:ascii="Helv" w:hAnsi="Helv"/>
          <w:b/>
          <w:bCs/>
          <w:sz w:val="22"/>
          <w:szCs w:val="22"/>
          <w:lang w:val="fr-FR"/>
        </w:rPr>
        <w:t>ISOLATION THERMIQUE</w:t>
      </w: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</w:p>
    <w:p w:rsidR="005B7197" w:rsidRPr="00342540" w:rsidRDefault="005B7197" w:rsidP="005B7197">
      <w:pPr>
        <w:bidi w:val="0"/>
        <w:rPr>
          <w:rFonts w:ascii="Helv" w:hAnsi="Helv"/>
          <w:b/>
          <w:bCs/>
          <w:sz w:val="22"/>
          <w:szCs w:val="22"/>
          <w:lang w:val="fr-FR"/>
        </w:rPr>
      </w:pPr>
      <w:r w:rsidRPr="00342540">
        <w:rPr>
          <w:rFonts w:ascii="Helv" w:hAnsi="Helv"/>
          <w:b/>
          <w:bCs/>
          <w:sz w:val="22"/>
          <w:szCs w:val="22"/>
          <w:lang w:val="fr-FR"/>
        </w:rPr>
        <w:t>Objectifs :</w:t>
      </w: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  <w:r w:rsidRPr="00342540">
        <w:rPr>
          <w:rFonts w:ascii="Helv" w:hAnsi="Helv"/>
          <w:sz w:val="22"/>
          <w:szCs w:val="22"/>
          <w:lang w:val="fr-FR"/>
        </w:rPr>
        <w:tab/>
        <w:t>- Réaliser l'isolation thermique des gaines et installer correctement des pare-</w:t>
      </w:r>
      <w:r w:rsidRPr="00342540">
        <w:rPr>
          <w:rFonts w:ascii="Helv" w:hAnsi="Helv"/>
          <w:sz w:val="22"/>
          <w:szCs w:val="22"/>
          <w:lang w:val="fr-FR"/>
        </w:rPr>
        <w:tab/>
        <w:t xml:space="preserve"> </w:t>
      </w:r>
      <w:r w:rsidRPr="00342540">
        <w:rPr>
          <w:rFonts w:ascii="Helv" w:hAnsi="Helv"/>
          <w:sz w:val="22"/>
          <w:szCs w:val="22"/>
          <w:lang w:val="fr-FR"/>
        </w:rPr>
        <w:tab/>
        <w:t xml:space="preserve">  vapeurs.</w:t>
      </w: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  <w:r w:rsidRPr="00342540">
        <w:rPr>
          <w:rFonts w:ascii="Helv" w:hAnsi="Helv"/>
          <w:sz w:val="22"/>
          <w:szCs w:val="22"/>
          <w:lang w:val="fr-FR"/>
        </w:rPr>
        <w:tab/>
        <w:t xml:space="preserve">- Réaliser l'isolation thermique des tuyauteries des réfrigérants, d'eau chaude, et </w:t>
      </w:r>
      <w:r w:rsidRPr="00342540">
        <w:rPr>
          <w:rFonts w:ascii="Helv" w:hAnsi="Helv"/>
          <w:sz w:val="22"/>
          <w:szCs w:val="22"/>
          <w:lang w:val="fr-FR"/>
        </w:rPr>
        <w:tab/>
        <w:t xml:space="preserve">  d'eau glacée.</w:t>
      </w: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</w:p>
    <w:p w:rsidR="005B7197" w:rsidRPr="00342540" w:rsidRDefault="005B7197" w:rsidP="005B7197">
      <w:pPr>
        <w:bidi w:val="0"/>
        <w:rPr>
          <w:rFonts w:ascii="Helv" w:hAnsi="Helv"/>
          <w:b/>
          <w:bCs/>
          <w:sz w:val="22"/>
          <w:szCs w:val="22"/>
          <w:lang w:val="fr-FR"/>
        </w:rPr>
      </w:pPr>
      <w:r w:rsidRPr="00342540">
        <w:rPr>
          <w:rFonts w:ascii="Helv" w:hAnsi="Helv"/>
          <w:b/>
          <w:bCs/>
          <w:sz w:val="22"/>
          <w:szCs w:val="22"/>
          <w:lang w:val="fr-FR"/>
        </w:rPr>
        <w:t>Syllabus :</w:t>
      </w: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  <w:r w:rsidRPr="00342540">
        <w:rPr>
          <w:rFonts w:ascii="Helv" w:hAnsi="Helv"/>
          <w:sz w:val="22"/>
          <w:szCs w:val="22"/>
          <w:lang w:val="fr-FR"/>
        </w:rPr>
        <w:t>1. Identification des différents isolants d’après leurs fiches techniques :</w:t>
      </w: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  <w:r w:rsidRPr="00342540">
        <w:rPr>
          <w:rFonts w:ascii="Helv" w:hAnsi="Helv"/>
          <w:sz w:val="22"/>
          <w:szCs w:val="22"/>
          <w:lang w:val="fr-FR"/>
        </w:rPr>
        <w:tab/>
        <w:t>1.1 Polystyrène expansé</w:t>
      </w: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  <w:r w:rsidRPr="00342540">
        <w:rPr>
          <w:rFonts w:ascii="Helv" w:hAnsi="Helv"/>
          <w:sz w:val="22"/>
          <w:szCs w:val="22"/>
          <w:lang w:val="fr-FR"/>
        </w:rPr>
        <w:tab/>
        <w:t>1.2 Polystyrène extrudé</w:t>
      </w: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  <w:r w:rsidRPr="00342540">
        <w:rPr>
          <w:rFonts w:ascii="Helv" w:hAnsi="Helv"/>
          <w:sz w:val="22"/>
          <w:szCs w:val="22"/>
          <w:lang w:val="fr-FR"/>
        </w:rPr>
        <w:tab/>
        <w:t xml:space="preserve">1.3 Mousse rigide </w:t>
      </w:r>
      <w:proofErr w:type="gramStart"/>
      <w:r w:rsidRPr="00342540">
        <w:rPr>
          <w:rFonts w:ascii="Helv" w:hAnsi="Helv"/>
          <w:sz w:val="22"/>
          <w:szCs w:val="22"/>
          <w:lang w:val="fr-FR"/>
        </w:rPr>
        <w:t>de la</w:t>
      </w:r>
      <w:proofErr w:type="gramEnd"/>
      <w:r w:rsidRPr="00342540">
        <w:rPr>
          <w:rFonts w:ascii="Helv" w:hAnsi="Helv"/>
          <w:sz w:val="22"/>
          <w:szCs w:val="22"/>
          <w:lang w:val="fr-FR"/>
        </w:rPr>
        <w:t xml:space="preserve"> polyuréthane</w:t>
      </w: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  <w:r w:rsidRPr="00342540">
        <w:rPr>
          <w:rFonts w:ascii="Helv" w:hAnsi="Helv"/>
          <w:sz w:val="22"/>
          <w:szCs w:val="22"/>
          <w:lang w:val="fr-FR"/>
        </w:rPr>
        <w:tab/>
        <w:t>1.4 Verre cellulaire</w:t>
      </w: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  <w:r w:rsidRPr="00342540">
        <w:rPr>
          <w:rFonts w:ascii="Helv" w:hAnsi="Helv"/>
          <w:sz w:val="22"/>
          <w:szCs w:val="22"/>
          <w:lang w:val="fr-FR"/>
        </w:rPr>
        <w:tab/>
        <w:t xml:space="preserve">1.5 Laine de roche (Rock </w:t>
      </w:r>
      <w:proofErr w:type="spellStart"/>
      <w:r w:rsidRPr="00342540">
        <w:rPr>
          <w:rFonts w:ascii="Helv" w:hAnsi="Helv"/>
          <w:sz w:val="22"/>
          <w:szCs w:val="22"/>
          <w:lang w:val="fr-FR"/>
        </w:rPr>
        <w:t>wool</w:t>
      </w:r>
      <w:proofErr w:type="spellEnd"/>
      <w:r w:rsidRPr="00342540">
        <w:rPr>
          <w:rFonts w:ascii="Helv" w:hAnsi="Helv"/>
          <w:sz w:val="22"/>
          <w:szCs w:val="22"/>
          <w:lang w:val="fr-FR"/>
        </w:rPr>
        <w:t>)</w:t>
      </w: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  <w:r w:rsidRPr="00342540">
        <w:rPr>
          <w:rFonts w:ascii="Helv" w:hAnsi="Helv"/>
          <w:sz w:val="22"/>
          <w:szCs w:val="22"/>
          <w:lang w:val="fr-FR"/>
        </w:rPr>
        <w:t>2. Manipulation de différentes sortes d’isolants</w:t>
      </w: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</w:p>
    <w:p w:rsidR="005B7197" w:rsidRPr="00342540" w:rsidRDefault="005B7197" w:rsidP="005B7197">
      <w:pPr>
        <w:bidi w:val="0"/>
        <w:rPr>
          <w:rFonts w:ascii="Helv" w:hAnsi="Helv"/>
          <w:b/>
          <w:bCs/>
          <w:sz w:val="22"/>
          <w:szCs w:val="22"/>
          <w:lang w:val="fr-FR"/>
        </w:rPr>
      </w:pPr>
      <w:r w:rsidRPr="00342540">
        <w:rPr>
          <w:rFonts w:ascii="Helv" w:hAnsi="Helv"/>
          <w:b/>
          <w:bCs/>
          <w:sz w:val="22"/>
          <w:szCs w:val="22"/>
          <w:lang w:val="fr-FR"/>
        </w:rPr>
        <w:t>Travaux pratiques :</w:t>
      </w: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  <w:r w:rsidRPr="00342540">
        <w:rPr>
          <w:rFonts w:ascii="Helv" w:hAnsi="Helv"/>
          <w:sz w:val="22"/>
          <w:szCs w:val="22"/>
          <w:lang w:val="fr-FR"/>
        </w:rPr>
        <w:t>1. Couper, installer, coller chaque type d'isolants</w:t>
      </w: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  <w:r w:rsidRPr="00342540">
        <w:rPr>
          <w:rFonts w:ascii="Helv" w:hAnsi="Helv"/>
          <w:sz w:val="22"/>
          <w:szCs w:val="22"/>
          <w:lang w:val="fr-FR"/>
        </w:rPr>
        <w:t>2. Installer des pare-vapeur</w:t>
      </w: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  <w:bookmarkStart w:id="0" w:name="_GoBack"/>
      <w:bookmarkEnd w:id="0"/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  <w:r w:rsidRPr="00342540">
        <w:rPr>
          <w:rFonts w:ascii="Helv" w:hAnsi="Helv"/>
          <w:sz w:val="22"/>
          <w:szCs w:val="22"/>
          <w:lang w:val="fr-FR"/>
        </w:rPr>
        <w:t>3. Isoler des gaines</w:t>
      </w: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  <w:r w:rsidRPr="00342540">
        <w:rPr>
          <w:rFonts w:ascii="Helv" w:hAnsi="Helv"/>
          <w:sz w:val="22"/>
          <w:szCs w:val="22"/>
          <w:lang w:val="fr-FR"/>
        </w:rPr>
        <w:t>4. Isoler des tuyauteries de réfrigérant</w:t>
      </w: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  <w:r w:rsidRPr="00342540">
        <w:rPr>
          <w:rFonts w:ascii="Helv" w:hAnsi="Helv"/>
          <w:sz w:val="22"/>
          <w:szCs w:val="22"/>
          <w:lang w:val="fr-FR"/>
        </w:rPr>
        <w:t>5. Isoler des tuyaux d'eau chaude et eau glacée</w:t>
      </w: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</w:p>
    <w:p w:rsidR="005B7197" w:rsidRPr="00BF467A" w:rsidRDefault="005B7197" w:rsidP="005B7197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BF467A">
        <w:rPr>
          <w:rFonts w:ascii="Helv" w:hAnsi="Helv"/>
          <w:color w:val="FF0000"/>
          <w:sz w:val="22"/>
          <w:szCs w:val="22"/>
          <w:lang w:val="fr-FR"/>
        </w:rPr>
        <w:t>6. Isoler des pompes et accessoires sur circuit d'eau glacée</w:t>
      </w:r>
    </w:p>
    <w:p w:rsidR="005B7197" w:rsidRPr="00BF467A" w:rsidRDefault="005B7197" w:rsidP="005B7197">
      <w:pPr>
        <w:bidi w:val="0"/>
        <w:rPr>
          <w:rFonts w:ascii="Helv" w:hAnsi="Helv"/>
          <w:color w:val="FF0000"/>
          <w:sz w:val="22"/>
          <w:szCs w:val="22"/>
          <w:lang w:val="fr-FR"/>
        </w:rPr>
      </w:pPr>
    </w:p>
    <w:p w:rsidR="005B7197" w:rsidRPr="00BF467A" w:rsidRDefault="005B7197" w:rsidP="005B7197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BF467A">
        <w:rPr>
          <w:rFonts w:ascii="Helv" w:hAnsi="Helv"/>
          <w:color w:val="FF0000"/>
          <w:sz w:val="22"/>
          <w:szCs w:val="22"/>
          <w:lang w:val="fr-FR"/>
        </w:rPr>
        <w:t>7. Identifier les causes et supprimer les condensations (installation de pare-vapeur)</w:t>
      </w: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</w:p>
    <w:p w:rsidR="005B7197" w:rsidRPr="00342540" w:rsidRDefault="005B7197" w:rsidP="005B7197">
      <w:pPr>
        <w:bidi w:val="0"/>
        <w:rPr>
          <w:rFonts w:ascii="Helv" w:hAnsi="Helv"/>
          <w:b/>
          <w:bCs/>
          <w:sz w:val="22"/>
          <w:szCs w:val="22"/>
          <w:lang w:val="fr-FR"/>
        </w:rPr>
      </w:pPr>
      <w:r w:rsidRPr="00342540">
        <w:rPr>
          <w:rFonts w:ascii="Helv" w:hAnsi="Helv"/>
          <w:b/>
          <w:bCs/>
          <w:sz w:val="22"/>
          <w:szCs w:val="22"/>
          <w:lang w:val="fr-FR"/>
        </w:rPr>
        <w:t>MATERIEL :</w:t>
      </w: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  <w:r w:rsidRPr="00342540">
        <w:rPr>
          <w:rFonts w:ascii="Helv" w:hAnsi="Helv"/>
          <w:sz w:val="22"/>
          <w:szCs w:val="22"/>
          <w:lang w:val="fr-FR"/>
        </w:rPr>
        <w:t>1. Fiches techniques de matériaux isolants</w:t>
      </w: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  <w:r w:rsidRPr="00342540">
        <w:rPr>
          <w:rFonts w:ascii="Helv" w:hAnsi="Helv"/>
          <w:sz w:val="22"/>
          <w:szCs w:val="22"/>
          <w:lang w:val="fr-FR"/>
        </w:rPr>
        <w:t>2. Différents types de matériaux isolants</w:t>
      </w: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  <w:r w:rsidRPr="00342540">
        <w:rPr>
          <w:rFonts w:ascii="Helv" w:hAnsi="Helv"/>
          <w:sz w:val="22"/>
          <w:szCs w:val="22"/>
          <w:lang w:val="fr-FR"/>
        </w:rPr>
        <w:t xml:space="preserve">3. Outils de découpage </w:t>
      </w: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  <w:r w:rsidRPr="00342540">
        <w:rPr>
          <w:rFonts w:ascii="Helv" w:hAnsi="Helv"/>
          <w:sz w:val="22"/>
          <w:szCs w:val="22"/>
          <w:lang w:val="fr-FR"/>
        </w:rPr>
        <w:t>4. Pare-vapeur</w:t>
      </w: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  <w:r w:rsidRPr="00342540">
        <w:rPr>
          <w:rFonts w:ascii="Helv" w:hAnsi="Helv"/>
          <w:sz w:val="22"/>
          <w:szCs w:val="22"/>
          <w:lang w:val="fr-FR"/>
        </w:rPr>
        <w:t>5. Ruban adhésifs</w:t>
      </w:r>
    </w:p>
    <w:p w:rsidR="005B7197" w:rsidRPr="00342540" w:rsidRDefault="005B7197" w:rsidP="005B7197">
      <w:pPr>
        <w:bidi w:val="0"/>
        <w:rPr>
          <w:rFonts w:ascii="Helv" w:hAnsi="Helv"/>
          <w:sz w:val="22"/>
          <w:szCs w:val="22"/>
          <w:lang w:val="fr-FR"/>
        </w:rPr>
      </w:pPr>
      <w:r w:rsidRPr="00342540">
        <w:rPr>
          <w:rFonts w:ascii="Helv" w:hAnsi="Helv"/>
          <w:sz w:val="22"/>
          <w:szCs w:val="22"/>
          <w:lang w:val="fr-FR"/>
        </w:rPr>
        <w:t>6. Mastic-étanche</w:t>
      </w:r>
    </w:p>
    <w:p w:rsidR="007831C8" w:rsidRDefault="005B7197" w:rsidP="005B7197">
      <w:pPr>
        <w:bidi w:val="0"/>
        <w:rPr>
          <w:rFonts w:ascii="Helv" w:hAnsi="Helv"/>
          <w:sz w:val="22"/>
          <w:szCs w:val="22"/>
        </w:rPr>
      </w:pPr>
      <w:r w:rsidRPr="00342540">
        <w:rPr>
          <w:rFonts w:ascii="Helv" w:hAnsi="Helv"/>
          <w:sz w:val="22"/>
          <w:szCs w:val="22"/>
        </w:rPr>
        <w:t xml:space="preserve">7. </w:t>
      </w:r>
      <w:proofErr w:type="spellStart"/>
      <w:r w:rsidRPr="00342540">
        <w:rPr>
          <w:rFonts w:ascii="Helv" w:hAnsi="Helv"/>
          <w:sz w:val="22"/>
          <w:szCs w:val="22"/>
        </w:rPr>
        <w:t>Agrafeuses</w:t>
      </w:r>
      <w:proofErr w:type="spellEnd"/>
    </w:p>
    <w:sectPr w:rsidR="007831C8" w:rsidSect="00F54C42">
      <w:footerReference w:type="even" r:id="rId9"/>
      <w:footerReference w:type="default" r:id="rId10"/>
      <w:pgSz w:w="11906" w:h="16838"/>
      <w:pgMar w:top="567" w:right="566" w:bottom="142" w:left="16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41F" w:rsidRDefault="0036141F" w:rsidP="00B40194">
      <w:r>
        <w:separator/>
      </w:r>
    </w:p>
  </w:endnote>
  <w:endnote w:type="continuationSeparator" w:id="0">
    <w:p w:rsidR="0036141F" w:rsidRDefault="0036141F" w:rsidP="00B40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0E7" w:rsidRDefault="0041318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240E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40E7" w:rsidRDefault="009240E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19386"/>
      <w:docPartObj>
        <w:docPartGallery w:val="Page Numbers (Bottom of Page)"/>
        <w:docPartUnique/>
      </w:docPartObj>
    </w:sdtPr>
    <w:sdtEndPr/>
    <w:sdtContent>
      <w:p w:rsidR="009240E7" w:rsidRDefault="00F96D8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467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9240E7" w:rsidRDefault="009240E7">
    <w:pPr>
      <w:pStyle w:val="Footer"/>
      <w:rPr>
        <w:rFonts w:ascii="Arial" w:hAnsi="Arial"/>
        <w:i/>
        <w:iCs/>
        <w:sz w:val="18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41F" w:rsidRDefault="0036141F" w:rsidP="00B40194">
      <w:r>
        <w:separator/>
      </w:r>
    </w:p>
  </w:footnote>
  <w:footnote w:type="continuationSeparator" w:id="0">
    <w:p w:rsidR="0036141F" w:rsidRDefault="0036141F" w:rsidP="00B40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0B87E60"/>
    <w:lvl w:ilvl="0">
      <w:numFmt w:val="bullet"/>
      <w:lvlText w:val="*"/>
      <w:lvlJc w:val="left"/>
    </w:lvl>
  </w:abstractNum>
  <w:abstractNum w:abstractNumId="1">
    <w:nsid w:val="0168261B"/>
    <w:multiLevelType w:val="multilevel"/>
    <w:tmpl w:val="4040651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2">
    <w:nsid w:val="02854ACD"/>
    <w:multiLevelType w:val="hybridMultilevel"/>
    <w:tmpl w:val="80F4885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553EA"/>
    <w:multiLevelType w:val="hybridMultilevel"/>
    <w:tmpl w:val="2E664556"/>
    <w:lvl w:ilvl="0" w:tplc="623AC8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55614"/>
    <w:multiLevelType w:val="hybridMultilevel"/>
    <w:tmpl w:val="6FEE74AE"/>
    <w:lvl w:ilvl="0" w:tplc="142C49E6">
      <w:start w:val="1"/>
      <w:numFmt w:val="decimal"/>
      <w:lvlText w:val="%1-"/>
      <w:lvlJc w:val="left"/>
      <w:pPr>
        <w:ind w:left="36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0551181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FB4ACD"/>
    <w:multiLevelType w:val="hybridMultilevel"/>
    <w:tmpl w:val="3CB8F192"/>
    <w:lvl w:ilvl="0" w:tplc="85F20A80">
      <w:start w:val="2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0B7242CE"/>
    <w:multiLevelType w:val="singleLevel"/>
    <w:tmpl w:val="C85CEAA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8">
    <w:nsid w:val="0DA35EAF"/>
    <w:multiLevelType w:val="multilevel"/>
    <w:tmpl w:val="3E3AB5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0EAC1765"/>
    <w:multiLevelType w:val="multilevel"/>
    <w:tmpl w:val="8B386FD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06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088" w:hanging="1800"/>
      </w:pPr>
      <w:rPr>
        <w:rFonts w:hint="default"/>
      </w:rPr>
    </w:lvl>
  </w:abstractNum>
  <w:abstractNum w:abstractNumId="10">
    <w:nsid w:val="0EEF183F"/>
    <w:multiLevelType w:val="hybridMultilevel"/>
    <w:tmpl w:val="58DC421A"/>
    <w:lvl w:ilvl="0" w:tplc="D5B656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FB1063"/>
    <w:multiLevelType w:val="hybridMultilevel"/>
    <w:tmpl w:val="68EECF5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806DF7"/>
    <w:multiLevelType w:val="multilevel"/>
    <w:tmpl w:val="B2F2A3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20" w:hanging="1800"/>
      </w:pPr>
      <w:rPr>
        <w:rFonts w:hint="default"/>
      </w:rPr>
    </w:lvl>
  </w:abstractNum>
  <w:abstractNum w:abstractNumId="13">
    <w:nsid w:val="130844EB"/>
    <w:multiLevelType w:val="hybridMultilevel"/>
    <w:tmpl w:val="76DC540C"/>
    <w:lvl w:ilvl="0" w:tplc="91504996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304E6B"/>
    <w:multiLevelType w:val="multilevel"/>
    <w:tmpl w:val="6DD86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76" w:hanging="1800"/>
      </w:pPr>
      <w:rPr>
        <w:rFonts w:hint="default"/>
      </w:rPr>
    </w:lvl>
  </w:abstractNum>
  <w:abstractNum w:abstractNumId="15">
    <w:nsid w:val="13863FD4"/>
    <w:multiLevelType w:val="singleLevel"/>
    <w:tmpl w:val="F7340EAE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16">
    <w:nsid w:val="13D62D4B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7">
    <w:nsid w:val="14675C78"/>
    <w:multiLevelType w:val="multilevel"/>
    <w:tmpl w:val="3EA4748A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14B93E08"/>
    <w:multiLevelType w:val="hybridMultilevel"/>
    <w:tmpl w:val="86E47982"/>
    <w:lvl w:ilvl="0" w:tplc="7460F41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4F10853"/>
    <w:multiLevelType w:val="hybridMultilevel"/>
    <w:tmpl w:val="8F844C7E"/>
    <w:lvl w:ilvl="0" w:tplc="05DACEFE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>
    <w:nsid w:val="16184AB3"/>
    <w:multiLevelType w:val="hybridMultilevel"/>
    <w:tmpl w:val="E8C8ED26"/>
    <w:lvl w:ilvl="0" w:tplc="6DBE93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633495F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E27634"/>
    <w:multiLevelType w:val="multilevel"/>
    <w:tmpl w:val="016C0F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1A92133C"/>
    <w:multiLevelType w:val="hybridMultilevel"/>
    <w:tmpl w:val="6AB62C24"/>
    <w:lvl w:ilvl="0" w:tplc="725241C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AC23FC8"/>
    <w:multiLevelType w:val="hybridMultilevel"/>
    <w:tmpl w:val="237C90A0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AC648D8"/>
    <w:multiLevelType w:val="multilevel"/>
    <w:tmpl w:val="A6E4F01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6">
    <w:nsid w:val="1AF84142"/>
    <w:multiLevelType w:val="singleLevel"/>
    <w:tmpl w:val="2752C108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27">
    <w:nsid w:val="1B833966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28">
    <w:nsid w:val="1DB01CEF"/>
    <w:multiLevelType w:val="multilevel"/>
    <w:tmpl w:val="56B4A9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9">
    <w:nsid w:val="1F327635"/>
    <w:multiLevelType w:val="singleLevel"/>
    <w:tmpl w:val="88B877D2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30">
    <w:nsid w:val="1FD570EE"/>
    <w:multiLevelType w:val="hybridMultilevel"/>
    <w:tmpl w:val="6AF0EC16"/>
    <w:lvl w:ilvl="0" w:tplc="3FA60D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FF65F22"/>
    <w:multiLevelType w:val="multilevel"/>
    <w:tmpl w:val="770C9C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2">
    <w:nsid w:val="20CD0151"/>
    <w:multiLevelType w:val="multilevel"/>
    <w:tmpl w:val="5B98400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>
    <w:nsid w:val="245C1686"/>
    <w:multiLevelType w:val="multilevel"/>
    <w:tmpl w:val="A552A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>
    <w:nsid w:val="256F5090"/>
    <w:multiLevelType w:val="multilevel"/>
    <w:tmpl w:val="CFEE80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259E67C0"/>
    <w:multiLevelType w:val="hybridMultilevel"/>
    <w:tmpl w:val="F4DC47B4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D8F72DC"/>
    <w:multiLevelType w:val="hybridMultilevel"/>
    <w:tmpl w:val="E390CB2E"/>
    <w:lvl w:ilvl="0" w:tplc="40429BD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DFB3804"/>
    <w:multiLevelType w:val="multilevel"/>
    <w:tmpl w:val="3D9871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38">
    <w:nsid w:val="2E787838"/>
    <w:multiLevelType w:val="multilevel"/>
    <w:tmpl w:val="B67C329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39">
    <w:nsid w:val="2FFA453F"/>
    <w:multiLevelType w:val="multilevel"/>
    <w:tmpl w:val="770465B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44" w:hanging="1800"/>
      </w:pPr>
      <w:rPr>
        <w:rFonts w:hint="default"/>
      </w:rPr>
    </w:lvl>
  </w:abstractNum>
  <w:abstractNum w:abstractNumId="40">
    <w:nsid w:val="309B7420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41">
    <w:nsid w:val="312A5962"/>
    <w:multiLevelType w:val="hybridMultilevel"/>
    <w:tmpl w:val="2482E5D8"/>
    <w:lvl w:ilvl="0" w:tplc="654ED872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32E30A2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4A67215"/>
    <w:multiLevelType w:val="hybridMultilevel"/>
    <w:tmpl w:val="D77E8FE6"/>
    <w:lvl w:ilvl="0" w:tplc="474A3274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>
    <w:nsid w:val="34FF469F"/>
    <w:multiLevelType w:val="singleLevel"/>
    <w:tmpl w:val="CCE0483E"/>
    <w:lvl w:ilvl="0">
      <w:start w:val="1"/>
      <w:numFmt w:val="decimal"/>
      <w:lvlText w:val="%1. "/>
      <w:legacy w:legacy="1" w:legacySpace="0" w:legacyIndent="360"/>
      <w:lvlJc w:val="left"/>
      <w:pPr>
        <w:ind w:left="502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5">
    <w:nsid w:val="35E0218A"/>
    <w:multiLevelType w:val="multilevel"/>
    <w:tmpl w:val="CD2EE2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6">
    <w:nsid w:val="37D2295E"/>
    <w:multiLevelType w:val="multilevel"/>
    <w:tmpl w:val="6BB2FD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47">
    <w:nsid w:val="396514E7"/>
    <w:multiLevelType w:val="singleLevel"/>
    <w:tmpl w:val="6B0AD48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="Times New Roman" w:hAnsi="Helv" w:cs="Times New Roman"/>
        <w:b w:val="0"/>
        <w:i w:val="0"/>
        <w:sz w:val="24"/>
        <w:u w:val="none"/>
      </w:rPr>
    </w:lvl>
  </w:abstractNum>
  <w:abstractNum w:abstractNumId="48">
    <w:nsid w:val="3FD879B5"/>
    <w:multiLevelType w:val="multilevel"/>
    <w:tmpl w:val="F1804D3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9">
    <w:nsid w:val="40996A6C"/>
    <w:multiLevelType w:val="hybridMultilevel"/>
    <w:tmpl w:val="4202CCF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10776CF"/>
    <w:multiLevelType w:val="hybridMultilevel"/>
    <w:tmpl w:val="455AE4B8"/>
    <w:lvl w:ilvl="0" w:tplc="76529C80">
      <w:numFmt w:val="bullet"/>
      <w:pStyle w:val="Heading5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11C1F2C"/>
    <w:multiLevelType w:val="hybridMultilevel"/>
    <w:tmpl w:val="DCAC2FE0"/>
    <w:lvl w:ilvl="0" w:tplc="BC324F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18F5811"/>
    <w:multiLevelType w:val="multilevel"/>
    <w:tmpl w:val="830838A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53">
    <w:nsid w:val="43B81FE7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>
    <w:nsid w:val="452A3169"/>
    <w:multiLevelType w:val="hybridMultilevel"/>
    <w:tmpl w:val="F8A0B83C"/>
    <w:lvl w:ilvl="0" w:tplc="1F42A588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62113DA"/>
    <w:multiLevelType w:val="multilevel"/>
    <w:tmpl w:val="9C0011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6">
    <w:nsid w:val="47401EB6"/>
    <w:multiLevelType w:val="hybridMultilevel"/>
    <w:tmpl w:val="A238E6D6"/>
    <w:lvl w:ilvl="0" w:tplc="6B7001A6">
      <w:start w:val="20"/>
      <w:numFmt w:val="bullet"/>
      <w:lvlText w:val="-"/>
      <w:lvlJc w:val="left"/>
      <w:pPr>
        <w:ind w:left="36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7">
    <w:nsid w:val="4954602C"/>
    <w:multiLevelType w:val="hybridMultilevel"/>
    <w:tmpl w:val="32FA285C"/>
    <w:lvl w:ilvl="0" w:tplc="26FAA00A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8">
    <w:nsid w:val="4D045FB0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59">
    <w:nsid w:val="4D1E2E7A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0">
    <w:nsid w:val="4D562C2D"/>
    <w:multiLevelType w:val="singleLevel"/>
    <w:tmpl w:val="E6C0F286"/>
    <w:lvl w:ilvl="0">
      <w:start w:val="4"/>
      <w:numFmt w:val="decimal"/>
      <w:lvlText w:val="1.%1 "/>
      <w:legacy w:legacy="1" w:legacySpace="0" w:legacyIndent="360"/>
      <w:lvlJc w:val="right"/>
      <w:pPr>
        <w:ind w:left="1069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1">
    <w:nsid w:val="4D81044E"/>
    <w:multiLevelType w:val="hybridMultilevel"/>
    <w:tmpl w:val="5BBEEDE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F5F3463"/>
    <w:multiLevelType w:val="multilevel"/>
    <w:tmpl w:val="C9FEC148"/>
    <w:lvl w:ilvl="0">
      <w:start w:val="1"/>
      <w:numFmt w:val="decimal"/>
      <w:lvlText w:val="%1"/>
      <w:lvlJc w:val="left"/>
      <w:pPr>
        <w:ind w:left="360" w:hanging="360"/>
      </w:pPr>
      <w:rPr>
        <w:rFonts w:ascii="Helv" w:hAnsi="Helv" w:hint="default"/>
        <w:sz w:val="22"/>
      </w:rPr>
    </w:lvl>
    <w:lvl w:ilvl="1">
      <w:start w:val="1"/>
      <w:numFmt w:val="decimal"/>
      <w:lvlText w:val="%1-%2"/>
      <w:lvlJc w:val="left"/>
      <w:pPr>
        <w:ind w:left="1080" w:hanging="360"/>
      </w:pPr>
      <w:rPr>
        <w:rFonts w:ascii="Helv" w:hAnsi="Helv" w:hint="default"/>
        <w:sz w:val="22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ascii="Helv" w:hAnsi="Helv" w:hint="default"/>
        <w:sz w:val="22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ascii="Helv" w:hAnsi="Helv" w:hint="default"/>
        <w:sz w:val="22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ascii="Helv" w:hAnsi="Helv" w:hint="default"/>
        <w:sz w:val="22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ascii="Helv" w:hAnsi="Helv" w:hint="default"/>
        <w:sz w:val="22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ascii="Helv" w:hAnsi="Helv" w:hint="default"/>
        <w:sz w:val="22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ascii="Helv" w:hAnsi="Helv" w:hint="default"/>
        <w:sz w:val="22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ascii="Helv" w:hAnsi="Helv" w:hint="default"/>
        <w:sz w:val="22"/>
      </w:rPr>
    </w:lvl>
  </w:abstractNum>
  <w:abstractNum w:abstractNumId="63">
    <w:nsid w:val="50DD6682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4">
    <w:nsid w:val="5283415F"/>
    <w:multiLevelType w:val="multilevel"/>
    <w:tmpl w:val="1E62F81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95" w:hanging="375"/>
      </w:pPr>
      <w:rPr>
        <w:rFonts w:hint="default"/>
        <w:b w:val="0"/>
        <w:bCs w:val="0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65">
    <w:nsid w:val="54603B7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4730A72"/>
    <w:multiLevelType w:val="singleLevel"/>
    <w:tmpl w:val="4C609584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67">
    <w:nsid w:val="560255A5"/>
    <w:multiLevelType w:val="multilevel"/>
    <w:tmpl w:val="C03C49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8">
    <w:nsid w:val="58A04E0D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9">
    <w:nsid w:val="5BD30390"/>
    <w:multiLevelType w:val="hybridMultilevel"/>
    <w:tmpl w:val="2C9EEDD0"/>
    <w:lvl w:ilvl="0" w:tplc="9124AD7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0">
    <w:nsid w:val="5F2D0F41"/>
    <w:multiLevelType w:val="hybridMultilevel"/>
    <w:tmpl w:val="088C5F28"/>
    <w:lvl w:ilvl="0" w:tplc="6728CCD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1">
    <w:nsid w:val="60266A4A"/>
    <w:multiLevelType w:val="hybridMultilevel"/>
    <w:tmpl w:val="69A4105A"/>
    <w:lvl w:ilvl="0" w:tplc="4EB045B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>
      <w:start w:val="1"/>
      <w:numFmt w:val="lowerRoman"/>
      <w:lvlText w:val="%3."/>
      <w:lvlJc w:val="right"/>
      <w:pPr>
        <w:ind w:left="1032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2">
    <w:nsid w:val="615371A2"/>
    <w:multiLevelType w:val="hybridMultilevel"/>
    <w:tmpl w:val="DDEC41F0"/>
    <w:lvl w:ilvl="0" w:tplc="AA74BB8E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3">
    <w:nsid w:val="61B06DAC"/>
    <w:multiLevelType w:val="multilevel"/>
    <w:tmpl w:val="4582F80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53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74">
    <w:nsid w:val="627D25F7"/>
    <w:multiLevelType w:val="multilevel"/>
    <w:tmpl w:val="406258D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5">
    <w:nsid w:val="6293681D"/>
    <w:multiLevelType w:val="hybridMultilevel"/>
    <w:tmpl w:val="75887D00"/>
    <w:lvl w:ilvl="0" w:tplc="B06EEE4C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2CF7BAB"/>
    <w:multiLevelType w:val="multilevel"/>
    <w:tmpl w:val="4692AF4E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224" w:hanging="63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502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405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598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552" w:hanging="1800"/>
      </w:pPr>
      <w:rPr>
        <w:rFonts w:hint="default"/>
      </w:rPr>
    </w:lvl>
  </w:abstractNum>
  <w:abstractNum w:abstractNumId="77">
    <w:nsid w:val="63311A9C"/>
    <w:multiLevelType w:val="hybridMultilevel"/>
    <w:tmpl w:val="E494BE28"/>
    <w:lvl w:ilvl="0" w:tplc="96BADE54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8">
    <w:nsid w:val="635E5B5F"/>
    <w:multiLevelType w:val="hybridMultilevel"/>
    <w:tmpl w:val="189C60B6"/>
    <w:lvl w:ilvl="0" w:tplc="11507716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9">
    <w:nsid w:val="636144BD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80">
    <w:nsid w:val="63F9196F"/>
    <w:multiLevelType w:val="multilevel"/>
    <w:tmpl w:val="DCBA7E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65A23C43"/>
    <w:multiLevelType w:val="multilevel"/>
    <w:tmpl w:val="3D9871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82">
    <w:nsid w:val="669125FD"/>
    <w:multiLevelType w:val="hybridMultilevel"/>
    <w:tmpl w:val="9622130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7A0371E"/>
    <w:multiLevelType w:val="hybridMultilevel"/>
    <w:tmpl w:val="7B640AF8"/>
    <w:lvl w:ilvl="0" w:tplc="0CB837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86D718F"/>
    <w:multiLevelType w:val="multilevel"/>
    <w:tmpl w:val="AB42A096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81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85">
    <w:nsid w:val="68775D1E"/>
    <w:multiLevelType w:val="multilevel"/>
    <w:tmpl w:val="074C5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6">
    <w:nsid w:val="693E31A7"/>
    <w:multiLevelType w:val="multilevel"/>
    <w:tmpl w:val="307426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7">
    <w:nsid w:val="6A853553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88">
    <w:nsid w:val="6C275948"/>
    <w:multiLevelType w:val="multilevel"/>
    <w:tmpl w:val="EDA0D896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color w:val="000000" w:themeColor="text1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eastAsiaTheme="minorHAns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Theme="minorHAns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Theme="minorHAns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Theme="minorHAns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Theme="minorHAns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Theme="minorHAns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Theme="minorHAns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Theme="minorHAnsi" w:hint="default"/>
        <w:color w:val="000000" w:themeColor="text1"/>
      </w:rPr>
    </w:lvl>
  </w:abstractNum>
  <w:abstractNum w:abstractNumId="89">
    <w:nsid w:val="6D8B34AE"/>
    <w:multiLevelType w:val="multilevel"/>
    <w:tmpl w:val="880C96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0">
    <w:nsid w:val="6E712572"/>
    <w:multiLevelType w:val="hybridMultilevel"/>
    <w:tmpl w:val="D8560008"/>
    <w:lvl w:ilvl="0" w:tplc="248C5E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6E807737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92">
    <w:nsid w:val="6F596E24"/>
    <w:multiLevelType w:val="multilevel"/>
    <w:tmpl w:val="2ED058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93">
    <w:nsid w:val="70F65CDA"/>
    <w:multiLevelType w:val="multilevel"/>
    <w:tmpl w:val="CACCB27E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70" w:hanging="75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30" w:hanging="75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94">
    <w:nsid w:val="71B74AFC"/>
    <w:multiLevelType w:val="multilevel"/>
    <w:tmpl w:val="D3EA44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5">
    <w:nsid w:val="72B26DFC"/>
    <w:multiLevelType w:val="hybridMultilevel"/>
    <w:tmpl w:val="085C0AB2"/>
    <w:lvl w:ilvl="0" w:tplc="16ECA5AA">
      <w:start w:val="30"/>
      <w:numFmt w:val="bullet"/>
      <w:lvlText w:val="-"/>
      <w:lvlJc w:val="left"/>
      <w:pPr>
        <w:ind w:left="72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72D227A2"/>
    <w:multiLevelType w:val="singleLevel"/>
    <w:tmpl w:val="8FBA6388"/>
    <w:lvl w:ilvl="0">
      <w:start w:val="1"/>
      <w:numFmt w:val="decimal"/>
      <w:lvlText w:val="%1-"/>
      <w:legacy w:legacy="1" w:legacySpace="0" w:legacyIndent="283"/>
      <w:lvlJc w:val="center"/>
      <w:pPr>
        <w:ind w:left="425" w:hanging="283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97">
    <w:nsid w:val="736709C3"/>
    <w:multiLevelType w:val="multilevel"/>
    <w:tmpl w:val="4FFCC8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63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9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24" w:hanging="1800"/>
      </w:pPr>
      <w:rPr>
        <w:rFonts w:hint="default"/>
      </w:rPr>
    </w:lvl>
  </w:abstractNum>
  <w:abstractNum w:abstractNumId="98">
    <w:nsid w:val="748308F5"/>
    <w:multiLevelType w:val="multilevel"/>
    <w:tmpl w:val="AD3EAC7E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99">
    <w:nsid w:val="751B67F5"/>
    <w:multiLevelType w:val="hybridMultilevel"/>
    <w:tmpl w:val="060C336E"/>
    <w:lvl w:ilvl="0" w:tplc="37D40C9C">
      <w:start w:val="1"/>
      <w:numFmt w:val="decimal"/>
      <w:pStyle w:val="Heading3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71C3F28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>
    <w:nsid w:val="7AD456E0"/>
    <w:multiLevelType w:val="hybridMultilevel"/>
    <w:tmpl w:val="02DE4E8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B2C1F70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B594F1A"/>
    <w:multiLevelType w:val="multilevel"/>
    <w:tmpl w:val="B7640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07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104">
    <w:nsid w:val="7BB80FD6"/>
    <w:multiLevelType w:val="multilevel"/>
    <w:tmpl w:val="8078FA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5">
    <w:nsid w:val="7E0139F8"/>
    <w:multiLevelType w:val="multilevel"/>
    <w:tmpl w:val="5984A9B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06">
    <w:nsid w:val="7E305C9D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107">
    <w:nsid w:val="7E7E00CD"/>
    <w:multiLevelType w:val="multilevel"/>
    <w:tmpl w:val="770C9C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8">
    <w:nsid w:val="7EF55910"/>
    <w:multiLevelType w:val="multilevel"/>
    <w:tmpl w:val="770C9C6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9">
    <w:nsid w:val="7F566B88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FC327B3"/>
    <w:multiLevelType w:val="hybridMultilevel"/>
    <w:tmpl w:val="C9A69900"/>
    <w:lvl w:ilvl="0" w:tplc="B91A919E">
      <w:start w:val="1"/>
      <w:numFmt w:val="bullet"/>
      <w:pStyle w:val="Heading4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2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6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7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8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9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10">
    <w:abstractNumId w:val="62"/>
  </w:num>
  <w:num w:numId="11">
    <w:abstractNumId w:val="64"/>
  </w:num>
  <w:num w:numId="12">
    <w:abstractNumId w:val="76"/>
  </w:num>
  <w:num w:numId="13">
    <w:abstractNumId w:val="9"/>
  </w:num>
  <w:num w:numId="14">
    <w:abstractNumId w:val="70"/>
  </w:num>
  <w:num w:numId="15">
    <w:abstractNumId w:val="73"/>
  </w:num>
  <w:num w:numId="16">
    <w:abstractNumId w:val="69"/>
  </w:num>
  <w:num w:numId="17">
    <w:abstractNumId w:val="52"/>
  </w:num>
  <w:num w:numId="18">
    <w:abstractNumId w:val="12"/>
  </w:num>
  <w:num w:numId="19">
    <w:abstractNumId w:val="98"/>
  </w:num>
  <w:num w:numId="20">
    <w:abstractNumId w:val="84"/>
  </w:num>
  <w:num w:numId="21">
    <w:abstractNumId w:val="6"/>
  </w:num>
  <w:num w:numId="22">
    <w:abstractNumId w:val="81"/>
  </w:num>
  <w:num w:numId="23">
    <w:abstractNumId w:val="93"/>
  </w:num>
  <w:num w:numId="24">
    <w:abstractNumId w:val="97"/>
  </w:num>
  <w:num w:numId="25">
    <w:abstractNumId w:val="37"/>
  </w:num>
  <w:num w:numId="26">
    <w:abstractNumId w:val="17"/>
  </w:num>
  <w:num w:numId="27">
    <w:abstractNumId w:val="83"/>
  </w:num>
  <w:num w:numId="28">
    <w:abstractNumId w:val="3"/>
  </w:num>
  <w:num w:numId="29">
    <w:abstractNumId w:val="56"/>
  </w:num>
  <w:num w:numId="30">
    <w:abstractNumId w:val="88"/>
  </w:num>
  <w:num w:numId="31">
    <w:abstractNumId w:val="5"/>
  </w:num>
  <w:num w:numId="32">
    <w:abstractNumId w:val="109"/>
  </w:num>
  <w:num w:numId="33">
    <w:abstractNumId w:val="102"/>
  </w:num>
  <w:num w:numId="34">
    <w:abstractNumId w:val="65"/>
  </w:num>
  <w:num w:numId="35">
    <w:abstractNumId w:val="33"/>
  </w:num>
  <w:num w:numId="36">
    <w:abstractNumId w:val="101"/>
  </w:num>
  <w:num w:numId="37">
    <w:abstractNumId w:val="104"/>
  </w:num>
  <w:num w:numId="38">
    <w:abstractNumId w:val="49"/>
  </w:num>
  <w:num w:numId="39">
    <w:abstractNumId w:val="11"/>
  </w:num>
  <w:num w:numId="40">
    <w:abstractNumId w:val="8"/>
  </w:num>
  <w:num w:numId="41">
    <w:abstractNumId w:val="24"/>
  </w:num>
  <w:num w:numId="42">
    <w:abstractNumId w:val="22"/>
  </w:num>
  <w:num w:numId="43">
    <w:abstractNumId w:val="61"/>
  </w:num>
  <w:num w:numId="44">
    <w:abstractNumId w:val="94"/>
  </w:num>
  <w:num w:numId="45">
    <w:abstractNumId w:val="2"/>
  </w:num>
  <w:num w:numId="46">
    <w:abstractNumId w:val="1"/>
  </w:num>
  <w:num w:numId="47">
    <w:abstractNumId w:val="55"/>
  </w:num>
  <w:num w:numId="48">
    <w:abstractNumId w:val="82"/>
  </w:num>
  <w:num w:numId="49">
    <w:abstractNumId w:val="35"/>
  </w:num>
  <w:num w:numId="50">
    <w:abstractNumId w:val="45"/>
  </w:num>
  <w:num w:numId="51">
    <w:abstractNumId w:val="85"/>
  </w:num>
  <w:num w:numId="52">
    <w:abstractNumId w:val="106"/>
  </w:num>
  <w:num w:numId="53">
    <w:abstractNumId w:val="95"/>
  </w:num>
  <w:num w:numId="54">
    <w:abstractNumId w:val="58"/>
  </w:num>
  <w:num w:numId="55">
    <w:abstractNumId w:val="71"/>
  </w:num>
  <w:num w:numId="56">
    <w:abstractNumId w:val="39"/>
  </w:num>
  <w:num w:numId="57">
    <w:abstractNumId w:val="74"/>
  </w:num>
  <w:num w:numId="58">
    <w:abstractNumId w:val="78"/>
  </w:num>
  <w:num w:numId="59">
    <w:abstractNumId w:val="48"/>
  </w:num>
  <w:num w:numId="60">
    <w:abstractNumId w:val="103"/>
  </w:num>
  <w:num w:numId="61">
    <w:abstractNumId w:val="30"/>
  </w:num>
  <w:num w:numId="62">
    <w:abstractNumId w:val="86"/>
  </w:num>
  <w:num w:numId="63">
    <w:abstractNumId w:val="32"/>
  </w:num>
  <w:num w:numId="64">
    <w:abstractNumId w:val="51"/>
  </w:num>
  <w:num w:numId="65">
    <w:abstractNumId w:val="91"/>
  </w:num>
  <w:num w:numId="66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7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8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9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1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2">
    <w:abstractNumId w:val="15"/>
  </w:num>
  <w:num w:numId="73">
    <w:abstractNumId w:val="68"/>
  </w:num>
  <w:num w:numId="74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5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6">
    <w:abstractNumId w:val="87"/>
  </w:num>
  <w:num w:numId="77">
    <w:abstractNumId w:val="20"/>
  </w:num>
  <w:num w:numId="78">
    <w:abstractNumId w:val="43"/>
  </w:num>
  <w:num w:numId="79">
    <w:abstractNumId w:val="41"/>
  </w:num>
  <w:num w:numId="80">
    <w:abstractNumId w:val="54"/>
  </w:num>
  <w:num w:numId="81">
    <w:abstractNumId w:val="90"/>
  </w:num>
  <w:num w:numId="82">
    <w:abstractNumId w:val="67"/>
  </w:num>
  <w:num w:numId="83">
    <w:abstractNumId w:val="36"/>
  </w:num>
  <w:num w:numId="84">
    <w:abstractNumId w:val="18"/>
  </w:num>
  <w:num w:numId="85">
    <w:abstractNumId w:val="75"/>
  </w:num>
  <w:num w:numId="86">
    <w:abstractNumId w:val="23"/>
  </w:num>
  <w:num w:numId="87">
    <w:abstractNumId w:val="21"/>
  </w:num>
  <w:num w:numId="88">
    <w:abstractNumId w:val="42"/>
  </w:num>
  <w:num w:numId="89">
    <w:abstractNumId w:val="13"/>
  </w:num>
  <w:num w:numId="90">
    <w:abstractNumId w:val="4"/>
  </w:num>
  <w:num w:numId="91">
    <w:abstractNumId w:val="25"/>
  </w:num>
  <w:num w:numId="92">
    <w:abstractNumId w:val="105"/>
  </w:num>
  <w:num w:numId="93">
    <w:abstractNumId w:val="27"/>
  </w:num>
  <w:num w:numId="94">
    <w:abstractNumId w:val="40"/>
  </w:num>
  <w:num w:numId="95">
    <w:abstractNumId w:val="38"/>
  </w:num>
  <w:num w:numId="96">
    <w:abstractNumId w:val="100"/>
  </w:num>
  <w:num w:numId="97">
    <w:abstractNumId w:val="53"/>
  </w:num>
  <w:num w:numId="98">
    <w:abstractNumId w:val="110"/>
  </w:num>
  <w:num w:numId="99">
    <w:abstractNumId w:val="50"/>
  </w:num>
  <w:num w:numId="100">
    <w:abstractNumId w:val="99"/>
  </w:num>
  <w:num w:numId="101">
    <w:abstractNumId w:val="46"/>
  </w:num>
  <w:num w:numId="102">
    <w:abstractNumId w:val="92"/>
  </w:num>
  <w:num w:numId="103">
    <w:abstractNumId w:val="34"/>
  </w:num>
  <w:num w:numId="104">
    <w:abstractNumId w:val="77"/>
  </w:num>
  <w:num w:numId="105">
    <w:abstractNumId w:val="89"/>
  </w:num>
  <w:num w:numId="106">
    <w:abstractNumId w:val="14"/>
  </w:num>
  <w:num w:numId="107">
    <w:abstractNumId w:val="19"/>
  </w:num>
  <w:num w:numId="108">
    <w:abstractNumId w:val="72"/>
  </w:num>
  <w:num w:numId="109">
    <w:abstractNumId w:val="60"/>
  </w:num>
  <w:num w:numId="110">
    <w:abstractNumId w:val="60"/>
    <w:lvlOverride w:ilvl="0">
      <w:lvl w:ilvl="0">
        <w:start w:val="1"/>
        <w:numFmt w:val="decimal"/>
        <w:lvlText w:val="1.%1 "/>
        <w:legacy w:legacy="1" w:legacySpace="0" w:legacyIndent="360"/>
        <w:lvlJc w:val="left"/>
        <w:pPr>
          <w:ind w:left="1069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11">
    <w:abstractNumId w:val="96"/>
  </w:num>
  <w:num w:numId="112">
    <w:abstractNumId w:val="66"/>
  </w:num>
  <w:num w:numId="113">
    <w:abstractNumId w:val="26"/>
  </w:num>
  <w:num w:numId="114">
    <w:abstractNumId w:val="7"/>
  </w:num>
  <w:num w:numId="115">
    <w:abstractNumId w:val="44"/>
  </w:num>
  <w:num w:numId="116">
    <w:abstractNumId w:val="47"/>
  </w:num>
  <w:num w:numId="117">
    <w:abstractNumId w:val="29"/>
  </w:num>
  <w:num w:numId="118">
    <w:abstractNumId w:val="28"/>
  </w:num>
  <w:num w:numId="119">
    <w:abstractNumId w:val="57"/>
  </w:num>
  <w:num w:numId="120">
    <w:abstractNumId w:val="10"/>
  </w:num>
  <w:num w:numId="121">
    <w:abstractNumId w:val="59"/>
  </w:num>
  <w:num w:numId="122">
    <w:abstractNumId w:val="16"/>
  </w:num>
  <w:num w:numId="123">
    <w:abstractNumId w:val="107"/>
  </w:num>
  <w:num w:numId="124">
    <w:abstractNumId w:val="31"/>
  </w:num>
  <w:num w:numId="125">
    <w:abstractNumId w:val="79"/>
  </w:num>
  <w:num w:numId="126">
    <w:abstractNumId w:val="63"/>
  </w:num>
  <w:num w:numId="127">
    <w:abstractNumId w:val="108"/>
  </w:num>
  <w:num w:numId="128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5C24"/>
    <w:rsid w:val="0000147A"/>
    <w:rsid w:val="000035F2"/>
    <w:rsid w:val="00012715"/>
    <w:rsid w:val="00020E46"/>
    <w:rsid w:val="000446C6"/>
    <w:rsid w:val="0005310D"/>
    <w:rsid w:val="00063388"/>
    <w:rsid w:val="00071111"/>
    <w:rsid w:val="00074C41"/>
    <w:rsid w:val="00074D1B"/>
    <w:rsid w:val="000757E8"/>
    <w:rsid w:val="00095454"/>
    <w:rsid w:val="00097656"/>
    <w:rsid w:val="000A4747"/>
    <w:rsid w:val="000B0FD0"/>
    <w:rsid w:val="000B3BA2"/>
    <w:rsid w:val="000B642D"/>
    <w:rsid w:val="000B6D1D"/>
    <w:rsid w:val="000C0ADB"/>
    <w:rsid w:val="000E007E"/>
    <w:rsid w:val="000E28D9"/>
    <w:rsid w:val="000F4413"/>
    <w:rsid w:val="00112D5C"/>
    <w:rsid w:val="00113302"/>
    <w:rsid w:val="00114556"/>
    <w:rsid w:val="00116031"/>
    <w:rsid w:val="001214BC"/>
    <w:rsid w:val="00122D67"/>
    <w:rsid w:val="001311B0"/>
    <w:rsid w:val="00131E22"/>
    <w:rsid w:val="001324C0"/>
    <w:rsid w:val="001425AB"/>
    <w:rsid w:val="001460F0"/>
    <w:rsid w:val="0014751A"/>
    <w:rsid w:val="00156266"/>
    <w:rsid w:val="001624AB"/>
    <w:rsid w:val="00170C98"/>
    <w:rsid w:val="001963A7"/>
    <w:rsid w:val="00197541"/>
    <w:rsid w:val="001F3ECA"/>
    <w:rsid w:val="001F6550"/>
    <w:rsid w:val="00202BD4"/>
    <w:rsid w:val="002030D9"/>
    <w:rsid w:val="00203E1F"/>
    <w:rsid w:val="002048D0"/>
    <w:rsid w:val="00233EF6"/>
    <w:rsid w:val="0023763C"/>
    <w:rsid w:val="00240EA5"/>
    <w:rsid w:val="002428DA"/>
    <w:rsid w:val="00242B65"/>
    <w:rsid w:val="002435C0"/>
    <w:rsid w:val="00246A7C"/>
    <w:rsid w:val="00252C7E"/>
    <w:rsid w:val="00255575"/>
    <w:rsid w:val="00256EF7"/>
    <w:rsid w:val="00261676"/>
    <w:rsid w:val="00267A47"/>
    <w:rsid w:val="002775BB"/>
    <w:rsid w:val="00284578"/>
    <w:rsid w:val="00295670"/>
    <w:rsid w:val="002A08AB"/>
    <w:rsid w:val="002B7E15"/>
    <w:rsid w:val="002C3CC2"/>
    <w:rsid w:val="002E2A28"/>
    <w:rsid w:val="002E3D34"/>
    <w:rsid w:val="002F53CF"/>
    <w:rsid w:val="002F79F2"/>
    <w:rsid w:val="003007CD"/>
    <w:rsid w:val="003015B4"/>
    <w:rsid w:val="0030171D"/>
    <w:rsid w:val="00301A07"/>
    <w:rsid w:val="00303869"/>
    <w:rsid w:val="00322145"/>
    <w:rsid w:val="00333089"/>
    <w:rsid w:val="00342540"/>
    <w:rsid w:val="003441B8"/>
    <w:rsid w:val="0034455F"/>
    <w:rsid w:val="0036141F"/>
    <w:rsid w:val="003668F9"/>
    <w:rsid w:val="0037483B"/>
    <w:rsid w:val="00381352"/>
    <w:rsid w:val="003A0316"/>
    <w:rsid w:val="003A25FC"/>
    <w:rsid w:val="003A28E7"/>
    <w:rsid w:val="003A2D25"/>
    <w:rsid w:val="003A416F"/>
    <w:rsid w:val="003A44DC"/>
    <w:rsid w:val="003A7674"/>
    <w:rsid w:val="003B5BA3"/>
    <w:rsid w:val="003B7AD0"/>
    <w:rsid w:val="003D20E3"/>
    <w:rsid w:val="003D3668"/>
    <w:rsid w:val="003D4BFF"/>
    <w:rsid w:val="003E28CB"/>
    <w:rsid w:val="003E3844"/>
    <w:rsid w:val="003F35C1"/>
    <w:rsid w:val="003F39CB"/>
    <w:rsid w:val="003F5862"/>
    <w:rsid w:val="003F7020"/>
    <w:rsid w:val="003F79FE"/>
    <w:rsid w:val="00406C5E"/>
    <w:rsid w:val="00406E64"/>
    <w:rsid w:val="0041318F"/>
    <w:rsid w:val="0041477B"/>
    <w:rsid w:val="00420E22"/>
    <w:rsid w:val="00423DC8"/>
    <w:rsid w:val="00437D0F"/>
    <w:rsid w:val="004425D6"/>
    <w:rsid w:val="00442C0D"/>
    <w:rsid w:val="00443D7F"/>
    <w:rsid w:val="00455E0F"/>
    <w:rsid w:val="00456998"/>
    <w:rsid w:val="00461DF1"/>
    <w:rsid w:val="00461FB6"/>
    <w:rsid w:val="00466D74"/>
    <w:rsid w:val="0047098E"/>
    <w:rsid w:val="004718A7"/>
    <w:rsid w:val="004822C2"/>
    <w:rsid w:val="00491883"/>
    <w:rsid w:val="00492832"/>
    <w:rsid w:val="00492F46"/>
    <w:rsid w:val="0049423D"/>
    <w:rsid w:val="00495581"/>
    <w:rsid w:val="004A1439"/>
    <w:rsid w:val="004A28E9"/>
    <w:rsid w:val="004A5F2F"/>
    <w:rsid w:val="004B406D"/>
    <w:rsid w:val="004C25D2"/>
    <w:rsid w:val="004C7042"/>
    <w:rsid w:val="004E0543"/>
    <w:rsid w:val="004E7FF6"/>
    <w:rsid w:val="004F4C91"/>
    <w:rsid w:val="0050222E"/>
    <w:rsid w:val="005048C4"/>
    <w:rsid w:val="00505CF8"/>
    <w:rsid w:val="00511029"/>
    <w:rsid w:val="005129A1"/>
    <w:rsid w:val="00524DCB"/>
    <w:rsid w:val="005267D1"/>
    <w:rsid w:val="0052777C"/>
    <w:rsid w:val="00527F96"/>
    <w:rsid w:val="00531058"/>
    <w:rsid w:val="00534C7E"/>
    <w:rsid w:val="005468EE"/>
    <w:rsid w:val="005701D7"/>
    <w:rsid w:val="00583E15"/>
    <w:rsid w:val="00587364"/>
    <w:rsid w:val="00593601"/>
    <w:rsid w:val="005A4DEE"/>
    <w:rsid w:val="005B103C"/>
    <w:rsid w:val="005B3517"/>
    <w:rsid w:val="005B7131"/>
    <w:rsid w:val="005B7197"/>
    <w:rsid w:val="005B7469"/>
    <w:rsid w:val="005C105C"/>
    <w:rsid w:val="005C2712"/>
    <w:rsid w:val="005C48B3"/>
    <w:rsid w:val="005C61F3"/>
    <w:rsid w:val="005D2B63"/>
    <w:rsid w:val="005E416B"/>
    <w:rsid w:val="005E4EF6"/>
    <w:rsid w:val="005F74D8"/>
    <w:rsid w:val="005F783E"/>
    <w:rsid w:val="00617691"/>
    <w:rsid w:val="00640A37"/>
    <w:rsid w:val="0064580E"/>
    <w:rsid w:val="00645D61"/>
    <w:rsid w:val="0066797B"/>
    <w:rsid w:val="00670DF7"/>
    <w:rsid w:val="00674BD8"/>
    <w:rsid w:val="00686A1B"/>
    <w:rsid w:val="00692460"/>
    <w:rsid w:val="006943F9"/>
    <w:rsid w:val="006A6CD8"/>
    <w:rsid w:val="006A6F6A"/>
    <w:rsid w:val="006B321C"/>
    <w:rsid w:val="006B325D"/>
    <w:rsid w:val="006C52CB"/>
    <w:rsid w:val="006C65AD"/>
    <w:rsid w:val="006C6C95"/>
    <w:rsid w:val="006D1137"/>
    <w:rsid w:val="006D6DA6"/>
    <w:rsid w:val="006E12C4"/>
    <w:rsid w:val="006E5ED9"/>
    <w:rsid w:val="006F18C3"/>
    <w:rsid w:val="006F4167"/>
    <w:rsid w:val="006F511D"/>
    <w:rsid w:val="00701027"/>
    <w:rsid w:val="00702F64"/>
    <w:rsid w:val="0072662A"/>
    <w:rsid w:val="00735E74"/>
    <w:rsid w:val="007369D6"/>
    <w:rsid w:val="007412EE"/>
    <w:rsid w:val="00746361"/>
    <w:rsid w:val="007533E5"/>
    <w:rsid w:val="00757EA8"/>
    <w:rsid w:val="00760A81"/>
    <w:rsid w:val="0076335A"/>
    <w:rsid w:val="0076707E"/>
    <w:rsid w:val="0077422A"/>
    <w:rsid w:val="007831C8"/>
    <w:rsid w:val="0078749F"/>
    <w:rsid w:val="00790817"/>
    <w:rsid w:val="007958B7"/>
    <w:rsid w:val="007A40A3"/>
    <w:rsid w:val="007B782D"/>
    <w:rsid w:val="007B7F03"/>
    <w:rsid w:val="007C1706"/>
    <w:rsid w:val="007C3479"/>
    <w:rsid w:val="007C54FC"/>
    <w:rsid w:val="007D6221"/>
    <w:rsid w:val="007D629A"/>
    <w:rsid w:val="007E58DF"/>
    <w:rsid w:val="007E72C9"/>
    <w:rsid w:val="007F2065"/>
    <w:rsid w:val="0080036A"/>
    <w:rsid w:val="008073F5"/>
    <w:rsid w:val="008237EE"/>
    <w:rsid w:val="00834C92"/>
    <w:rsid w:val="00856119"/>
    <w:rsid w:val="0085665E"/>
    <w:rsid w:val="00857FEF"/>
    <w:rsid w:val="008610C6"/>
    <w:rsid w:val="00886121"/>
    <w:rsid w:val="00896F7A"/>
    <w:rsid w:val="0089791E"/>
    <w:rsid w:val="008A33C5"/>
    <w:rsid w:val="008B5FB1"/>
    <w:rsid w:val="008B7195"/>
    <w:rsid w:val="008B7C8F"/>
    <w:rsid w:val="008C72BB"/>
    <w:rsid w:val="008E16E6"/>
    <w:rsid w:val="008F33D1"/>
    <w:rsid w:val="00901344"/>
    <w:rsid w:val="009240E7"/>
    <w:rsid w:val="009242A7"/>
    <w:rsid w:val="00934EAE"/>
    <w:rsid w:val="00935F41"/>
    <w:rsid w:val="009362C1"/>
    <w:rsid w:val="00960A08"/>
    <w:rsid w:val="00977F7F"/>
    <w:rsid w:val="0099066C"/>
    <w:rsid w:val="00995E75"/>
    <w:rsid w:val="0099797F"/>
    <w:rsid w:val="00997D10"/>
    <w:rsid w:val="009A0D56"/>
    <w:rsid w:val="009A0F8E"/>
    <w:rsid w:val="009A1650"/>
    <w:rsid w:val="009B2209"/>
    <w:rsid w:val="009B6724"/>
    <w:rsid w:val="009B73E4"/>
    <w:rsid w:val="009C008C"/>
    <w:rsid w:val="009C32DB"/>
    <w:rsid w:val="009C3C21"/>
    <w:rsid w:val="009D26BA"/>
    <w:rsid w:val="009F180D"/>
    <w:rsid w:val="009F587A"/>
    <w:rsid w:val="00A00A53"/>
    <w:rsid w:val="00A0310B"/>
    <w:rsid w:val="00A06D1B"/>
    <w:rsid w:val="00A07336"/>
    <w:rsid w:val="00A0736A"/>
    <w:rsid w:val="00A07764"/>
    <w:rsid w:val="00A11CAD"/>
    <w:rsid w:val="00A1469A"/>
    <w:rsid w:val="00A15DA5"/>
    <w:rsid w:val="00A253A7"/>
    <w:rsid w:val="00A3638A"/>
    <w:rsid w:val="00A45A50"/>
    <w:rsid w:val="00A47D0F"/>
    <w:rsid w:val="00A50E9A"/>
    <w:rsid w:val="00A5735E"/>
    <w:rsid w:val="00A60D16"/>
    <w:rsid w:val="00A61055"/>
    <w:rsid w:val="00A640FF"/>
    <w:rsid w:val="00A700A6"/>
    <w:rsid w:val="00A7590E"/>
    <w:rsid w:val="00A81F06"/>
    <w:rsid w:val="00AA0EE8"/>
    <w:rsid w:val="00AB21F9"/>
    <w:rsid w:val="00AB52F2"/>
    <w:rsid w:val="00AC02C3"/>
    <w:rsid w:val="00AC2D1E"/>
    <w:rsid w:val="00AD18B7"/>
    <w:rsid w:val="00AD477D"/>
    <w:rsid w:val="00AE1DE7"/>
    <w:rsid w:val="00AF15E4"/>
    <w:rsid w:val="00AF1A30"/>
    <w:rsid w:val="00B00D93"/>
    <w:rsid w:val="00B0217F"/>
    <w:rsid w:val="00B116DF"/>
    <w:rsid w:val="00B14829"/>
    <w:rsid w:val="00B14F32"/>
    <w:rsid w:val="00B16552"/>
    <w:rsid w:val="00B268F5"/>
    <w:rsid w:val="00B36EB5"/>
    <w:rsid w:val="00B40194"/>
    <w:rsid w:val="00B41FE4"/>
    <w:rsid w:val="00B42D28"/>
    <w:rsid w:val="00B42EA6"/>
    <w:rsid w:val="00B4771C"/>
    <w:rsid w:val="00B52774"/>
    <w:rsid w:val="00B565A1"/>
    <w:rsid w:val="00B74473"/>
    <w:rsid w:val="00B77E58"/>
    <w:rsid w:val="00B80103"/>
    <w:rsid w:val="00B92963"/>
    <w:rsid w:val="00B94090"/>
    <w:rsid w:val="00B955A6"/>
    <w:rsid w:val="00BA2106"/>
    <w:rsid w:val="00BB1A15"/>
    <w:rsid w:val="00BB29C0"/>
    <w:rsid w:val="00BB3FF5"/>
    <w:rsid w:val="00BB6B9D"/>
    <w:rsid w:val="00BC3537"/>
    <w:rsid w:val="00BC4402"/>
    <w:rsid w:val="00BC6860"/>
    <w:rsid w:val="00BC6B81"/>
    <w:rsid w:val="00BD2487"/>
    <w:rsid w:val="00BD506C"/>
    <w:rsid w:val="00BF056F"/>
    <w:rsid w:val="00BF467A"/>
    <w:rsid w:val="00BF62D7"/>
    <w:rsid w:val="00C026D2"/>
    <w:rsid w:val="00C039BB"/>
    <w:rsid w:val="00C07433"/>
    <w:rsid w:val="00C24E98"/>
    <w:rsid w:val="00C2643F"/>
    <w:rsid w:val="00C30264"/>
    <w:rsid w:val="00C334B8"/>
    <w:rsid w:val="00C46DB8"/>
    <w:rsid w:val="00C46F54"/>
    <w:rsid w:val="00C51F42"/>
    <w:rsid w:val="00C60124"/>
    <w:rsid w:val="00C6180B"/>
    <w:rsid w:val="00C626FD"/>
    <w:rsid w:val="00C62D89"/>
    <w:rsid w:val="00C6471C"/>
    <w:rsid w:val="00C64A70"/>
    <w:rsid w:val="00C66198"/>
    <w:rsid w:val="00C7097F"/>
    <w:rsid w:val="00C71437"/>
    <w:rsid w:val="00C760FA"/>
    <w:rsid w:val="00C767B7"/>
    <w:rsid w:val="00C81439"/>
    <w:rsid w:val="00C84655"/>
    <w:rsid w:val="00C85580"/>
    <w:rsid w:val="00C9763A"/>
    <w:rsid w:val="00C97D7C"/>
    <w:rsid w:val="00CB6690"/>
    <w:rsid w:val="00CB7AFE"/>
    <w:rsid w:val="00CC38BC"/>
    <w:rsid w:val="00CC5253"/>
    <w:rsid w:val="00CC5C89"/>
    <w:rsid w:val="00CD2DA9"/>
    <w:rsid w:val="00CD74A4"/>
    <w:rsid w:val="00CE28CA"/>
    <w:rsid w:val="00CF031E"/>
    <w:rsid w:val="00CF30BA"/>
    <w:rsid w:val="00CF6B05"/>
    <w:rsid w:val="00D1322A"/>
    <w:rsid w:val="00D20447"/>
    <w:rsid w:val="00D22F97"/>
    <w:rsid w:val="00D25A66"/>
    <w:rsid w:val="00D33094"/>
    <w:rsid w:val="00D34FC7"/>
    <w:rsid w:val="00D6244F"/>
    <w:rsid w:val="00D66F18"/>
    <w:rsid w:val="00D86BF9"/>
    <w:rsid w:val="00DA4550"/>
    <w:rsid w:val="00DA6D5A"/>
    <w:rsid w:val="00DE3FF0"/>
    <w:rsid w:val="00DF6CEE"/>
    <w:rsid w:val="00E05804"/>
    <w:rsid w:val="00E11EC2"/>
    <w:rsid w:val="00E131ED"/>
    <w:rsid w:val="00E16983"/>
    <w:rsid w:val="00E16BF9"/>
    <w:rsid w:val="00E331BD"/>
    <w:rsid w:val="00E4479B"/>
    <w:rsid w:val="00E5556E"/>
    <w:rsid w:val="00E5562C"/>
    <w:rsid w:val="00E65F8B"/>
    <w:rsid w:val="00E72BFD"/>
    <w:rsid w:val="00E82C18"/>
    <w:rsid w:val="00E852EC"/>
    <w:rsid w:val="00E8534B"/>
    <w:rsid w:val="00E8555B"/>
    <w:rsid w:val="00E87353"/>
    <w:rsid w:val="00E915BD"/>
    <w:rsid w:val="00EB67DA"/>
    <w:rsid w:val="00EC760E"/>
    <w:rsid w:val="00EC7C15"/>
    <w:rsid w:val="00EE19C9"/>
    <w:rsid w:val="00EF05ED"/>
    <w:rsid w:val="00EF38E4"/>
    <w:rsid w:val="00EF6EAE"/>
    <w:rsid w:val="00F025F1"/>
    <w:rsid w:val="00F05B9D"/>
    <w:rsid w:val="00F22969"/>
    <w:rsid w:val="00F2406F"/>
    <w:rsid w:val="00F441D3"/>
    <w:rsid w:val="00F44929"/>
    <w:rsid w:val="00F45AB3"/>
    <w:rsid w:val="00F501A8"/>
    <w:rsid w:val="00F52718"/>
    <w:rsid w:val="00F54C42"/>
    <w:rsid w:val="00F613EB"/>
    <w:rsid w:val="00F6487C"/>
    <w:rsid w:val="00F651E8"/>
    <w:rsid w:val="00F66DE8"/>
    <w:rsid w:val="00F72AA5"/>
    <w:rsid w:val="00F7388C"/>
    <w:rsid w:val="00F753B7"/>
    <w:rsid w:val="00F77902"/>
    <w:rsid w:val="00F841E0"/>
    <w:rsid w:val="00F85035"/>
    <w:rsid w:val="00F871D1"/>
    <w:rsid w:val="00F9450D"/>
    <w:rsid w:val="00F96D8A"/>
    <w:rsid w:val="00FA4F10"/>
    <w:rsid w:val="00FA68E8"/>
    <w:rsid w:val="00FB4360"/>
    <w:rsid w:val="00FB5C24"/>
    <w:rsid w:val="00FB6772"/>
    <w:rsid w:val="00FC0AFA"/>
    <w:rsid w:val="00FC2E5E"/>
    <w:rsid w:val="00FC378D"/>
    <w:rsid w:val="00FC6435"/>
    <w:rsid w:val="00FD0FC3"/>
    <w:rsid w:val="00FE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556"/>
    <w:pPr>
      <w:bidi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2B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626FD"/>
    <w:pPr>
      <w:keepNext/>
      <w:keepLines/>
      <w:numPr>
        <w:numId w:val="100"/>
      </w:numPr>
      <w:bidi w:val="0"/>
      <w:spacing w:before="200" w:after="100" w:line="276" w:lineRule="auto"/>
      <w:outlineLvl w:val="2"/>
    </w:pPr>
    <w:rPr>
      <w:rFonts w:asciiTheme="majorHAnsi" w:eastAsiaTheme="majorEastAsia" w:hAnsiTheme="majorHAnsi" w:cstheme="majorBidi"/>
      <w:b/>
      <w:bCs/>
      <w:color w:val="FF0000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626FD"/>
    <w:pPr>
      <w:keepNext/>
      <w:keepLines/>
      <w:numPr>
        <w:numId w:val="98"/>
      </w:numPr>
      <w:bidi w:val="0"/>
      <w:spacing w:before="1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626FD"/>
    <w:pPr>
      <w:keepNext/>
      <w:keepLines/>
      <w:numPr>
        <w:numId w:val="99"/>
      </w:numPr>
      <w:bidi w:val="0"/>
      <w:spacing w:before="6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5A6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556"/>
    <w:pPr>
      <w:bidi w:val="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FB5C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erChar">
    <w:name w:val="Footer Char"/>
    <w:basedOn w:val="DefaultParagraphFont"/>
    <w:link w:val="Footer"/>
    <w:uiPriority w:val="99"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paragraph" w:styleId="Header">
    <w:name w:val="header"/>
    <w:basedOn w:val="Normal"/>
    <w:link w:val="HeaderChar"/>
    <w:semiHidden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semiHidden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PageNumber">
    <w:name w:val="page number"/>
    <w:basedOn w:val="DefaultParagraphFont"/>
    <w:semiHidden/>
    <w:rsid w:val="00B40194"/>
  </w:style>
  <w:style w:type="paragraph" w:styleId="NormalWeb">
    <w:name w:val="Normal (Web)"/>
    <w:basedOn w:val="Normal"/>
    <w:uiPriority w:val="99"/>
    <w:unhideWhenUsed/>
    <w:rsid w:val="000B6D1D"/>
    <w:pPr>
      <w:bidi w:val="0"/>
      <w:spacing w:before="100" w:beforeAutospacing="1" w:after="100" w:afterAutospacing="1"/>
    </w:pPr>
    <w:rPr>
      <w:rFonts w:eastAsia="Times New Roman"/>
    </w:rPr>
  </w:style>
  <w:style w:type="character" w:customStyle="1" w:styleId="detailsectiontext2">
    <w:name w:val="detail__section__text2"/>
    <w:basedOn w:val="DefaultParagraphFont"/>
    <w:rsid w:val="008A33C5"/>
  </w:style>
  <w:style w:type="character" w:styleId="Strong">
    <w:name w:val="Strong"/>
    <w:basedOn w:val="DefaultParagraphFont"/>
    <w:uiPriority w:val="22"/>
    <w:qFormat/>
    <w:rsid w:val="008A33C5"/>
    <w:rPr>
      <w:b/>
      <w:bCs/>
    </w:rPr>
  </w:style>
  <w:style w:type="paragraph" w:styleId="FootnoteText">
    <w:name w:val="footnote text"/>
    <w:basedOn w:val="Normal"/>
    <w:link w:val="FootnoteTextChar"/>
    <w:semiHidden/>
    <w:rsid w:val="007F2065"/>
    <w:pPr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noteTextChar">
    <w:name w:val="Footnote Text Char"/>
    <w:basedOn w:val="DefaultParagraphFont"/>
    <w:link w:val="FootnoteText"/>
    <w:semiHidden/>
    <w:rsid w:val="007F2065"/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Heading3Char">
    <w:name w:val="Heading 3 Char"/>
    <w:basedOn w:val="DefaultParagraphFont"/>
    <w:link w:val="Heading3"/>
    <w:uiPriority w:val="9"/>
    <w:rsid w:val="00C626FD"/>
    <w:rPr>
      <w:rFonts w:asciiTheme="majorHAnsi" w:eastAsiaTheme="majorEastAsia" w:hAnsiTheme="majorHAnsi" w:cstheme="majorBidi"/>
      <w:b/>
      <w:bCs/>
      <w:color w:val="FF0000"/>
    </w:rPr>
  </w:style>
  <w:style w:type="character" w:customStyle="1" w:styleId="Heading4Char">
    <w:name w:val="Heading 4 Char"/>
    <w:basedOn w:val="DefaultParagraphFont"/>
    <w:link w:val="Heading4"/>
    <w:uiPriority w:val="9"/>
    <w:rsid w:val="00C626F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C626F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5A6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42B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3641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082097330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27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23134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25803077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840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97538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101825172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6077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4466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280525355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1738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FEB52-C335-4D4A-A92E-A133A8FEF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4877</TotalTime>
  <Pages>1</Pages>
  <Words>1623</Words>
  <Characters>9252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Shamfuture</Company>
  <LinksUpToDate>false</LinksUpToDate>
  <CharactersWithSpaces>10854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elie</dc:creator>
  <cp:lastModifiedBy>Ibrahim</cp:lastModifiedBy>
  <cp:revision>130</cp:revision>
  <cp:lastPrinted>2017-06-28T15:44:00Z</cp:lastPrinted>
  <dcterms:created xsi:type="dcterms:W3CDTF">2016-04-19T11:36:00Z</dcterms:created>
  <dcterms:modified xsi:type="dcterms:W3CDTF">2020-10-01T16:26:00Z</dcterms:modified>
</cp:coreProperties>
</file>